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CC24" w14:textId="16E67F22" w:rsidR="009A2F60" w:rsidRDefault="00E83695" w:rsidP="009A2F60">
      <w:pPr>
        <w:pStyle w:val="TrueNormal"/>
        <w:spacing w:after="120"/>
        <w:ind w:left="0" w:firstLine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June 12</w:t>
      </w:r>
      <w:r w:rsidR="009A2F60">
        <w:rPr>
          <w:rFonts w:ascii="Arial" w:hAnsi="Arial" w:cs="Arial"/>
          <w:sz w:val="28"/>
          <w:szCs w:val="28"/>
        </w:rPr>
        <w:t>, 2017</w:t>
      </w:r>
    </w:p>
    <w:p w14:paraId="1696446D" w14:textId="77777777" w:rsidR="00594A2F" w:rsidRPr="00437FD8" w:rsidRDefault="00594A2F" w:rsidP="00594A2F">
      <w:pPr>
        <w:pStyle w:val="TrueNormal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437FD8">
        <w:rPr>
          <w:rFonts w:ascii="Arial" w:hAnsi="Arial" w:cs="Arial"/>
          <w:b/>
          <w:sz w:val="36"/>
          <w:szCs w:val="36"/>
        </w:rPr>
        <w:t>Save the ADA! Oppose H.R. 620!</w:t>
      </w:r>
    </w:p>
    <w:p w14:paraId="60F45FB6" w14:textId="77777777" w:rsidR="009A2F60" w:rsidRDefault="009A2F60" w:rsidP="00594A2F">
      <w:pPr>
        <w:pStyle w:val="TrueNormal"/>
        <w:ind w:left="0" w:firstLine="0"/>
        <w:rPr>
          <w:rFonts w:ascii="Arial" w:hAnsi="Arial" w:cs="Arial"/>
          <w:sz w:val="28"/>
          <w:szCs w:val="28"/>
        </w:rPr>
      </w:pPr>
    </w:p>
    <w:p w14:paraId="2F19A15E" w14:textId="47D59130" w:rsidR="00594A2F" w:rsidRDefault="00594A2F" w:rsidP="00594A2F">
      <w:pPr>
        <w:pStyle w:val="TrueNormal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these calls and tweets, </w:t>
      </w:r>
      <w:r w:rsidRPr="00143018">
        <w:rPr>
          <w:rFonts w:ascii="Arial" w:hAnsi="Arial" w:cs="Arial"/>
          <w:b/>
          <w:sz w:val="28"/>
          <w:szCs w:val="28"/>
        </w:rPr>
        <w:t>NOW</w:t>
      </w:r>
      <w:r>
        <w:rPr>
          <w:rFonts w:ascii="Arial" w:hAnsi="Arial" w:cs="Arial"/>
          <w:sz w:val="28"/>
          <w:szCs w:val="28"/>
        </w:rPr>
        <w:t xml:space="preserve"> and for the upcoming </w:t>
      </w:r>
      <w:r w:rsidR="00143018">
        <w:rPr>
          <w:rFonts w:ascii="Arial" w:hAnsi="Arial" w:cs="Arial"/>
          <w:sz w:val="28"/>
          <w:szCs w:val="28"/>
        </w:rPr>
        <w:t>weeks! You can find more contact</w:t>
      </w:r>
      <w:r>
        <w:rPr>
          <w:rFonts w:ascii="Arial" w:hAnsi="Arial" w:cs="Arial"/>
          <w:sz w:val="28"/>
          <w:szCs w:val="28"/>
        </w:rPr>
        <w:t xml:space="preserve"> information </w:t>
      </w:r>
      <w:r w:rsidR="00143018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these and other Congress members at </w:t>
      </w:r>
      <w:hyperlink r:id="rId6" w:history="1">
        <w:r w:rsidRPr="00594A2F">
          <w:rPr>
            <w:rStyle w:val="Hyperlink"/>
            <w:rFonts w:ascii="Arial" w:hAnsi="Arial" w:cs="Arial"/>
            <w:sz w:val="28"/>
            <w:szCs w:val="28"/>
          </w:rPr>
          <w:t>contactingcongress.org</w:t>
        </w:r>
      </w:hyperlink>
      <w:r>
        <w:rPr>
          <w:rFonts w:ascii="Arial" w:hAnsi="Arial" w:cs="Arial"/>
          <w:sz w:val="28"/>
          <w:szCs w:val="28"/>
        </w:rPr>
        <w:t xml:space="preserve">. And check out DREDF’s new home page dedicated to defeating H.R. 620: </w:t>
      </w:r>
      <w:hyperlink r:id="rId7" w:history="1">
        <w:r w:rsidRPr="00594A2F">
          <w:rPr>
            <w:rStyle w:val="Hyperlink"/>
            <w:rFonts w:ascii="Arial" w:hAnsi="Arial" w:cs="Arial"/>
            <w:sz w:val="28"/>
            <w:szCs w:val="28"/>
          </w:rPr>
          <w:t>https://dredf.org/hr620/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05506FE0" w14:textId="77777777" w:rsidR="00594A2F" w:rsidRPr="007B6290" w:rsidRDefault="00594A2F" w:rsidP="001B5D8E">
      <w:pPr>
        <w:pStyle w:val="TrueNormal"/>
        <w:ind w:left="0" w:firstLine="0"/>
        <w:rPr>
          <w:rFonts w:ascii="Arial Narrow" w:hAnsi="Arial Narrow" w:cs="Arial"/>
          <w:b/>
          <w:sz w:val="36"/>
          <w:szCs w:val="36"/>
        </w:rPr>
      </w:pPr>
    </w:p>
    <w:p w14:paraId="39CAD54F" w14:textId="0630D661" w:rsidR="00594A2F" w:rsidRPr="007B6290" w:rsidRDefault="00594A2F" w:rsidP="001B5D8E">
      <w:pPr>
        <w:pStyle w:val="TrueNormal"/>
        <w:ind w:left="0" w:firstLine="0"/>
        <w:jc w:val="center"/>
        <w:rPr>
          <w:rFonts w:ascii="Arial Narrow" w:hAnsi="Arial Narrow" w:cs="Arial"/>
          <w:b/>
          <w:sz w:val="36"/>
          <w:szCs w:val="36"/>
        </w:rPr>
      </w:pPr>
      <w:r w:rsidRPr="007B6290">
        <w:rPr>
          <w:rFonts w:ascii="Arial Narrow" w:hAnsi="Arial Narrow" w:cs="Arial"/>
          <w:b/>
          <w:sz w:val="36"/>
          <w:szCs w:val="36"/>
        </w:rPr>
        <w:t>By Phone</w:t>
      </w:r>
      <w:r w:rsidR="007B6290" w:rsidRPr="007B6290">
        <w:rPr>
          <w:rFonts w:ascii="Arial Narrow" w:hAnsi="Arial Narrow" w:cs="Arial"/>
          <w:b/>
          <w:sz w:val="36"/>
          <w:szCs w:val="36"/>
        </w:rPr>
        <w:t>:</w:t>
      </w:r>
    </w:p>
    <w:p w14:paraId="5E6E4A7C" w14:textId="77777777" w:rsidR="007B6290" w:rsidRPr="009A2F60" w:rsidRDefault="007B6290" w:rsidP="007B6290">
      <w:pPr>
        <w:pStyle w:val="TrueNormal"/>
        <w:ind w:left="0" w:firstLine="0"/>
        <w:rPr>
          <w:rFonts w:ascii="Arial" w:hAnsi="Arial" w:cs="Arial"/>
          <w:sz w:val="20"/>
        </w:rPr>
      </w:pPr>
    </w:p>
    <w:p w14:paraId="482C5CB9" w14:textId="77777777" w:rsidR="007B6290" w:rsidRDefault="007B6290" w:rsidP="007B6290">
      <w:pPr>
        <w:pStyle w:val="TrueNormal"/>
        <w:ind w:left="0" w:firstLine="0"/>
        <w:jc w:val="center"/>
        <w:rPr>
          <w:rFonts w:ascii="Arial" w:hAnsi="Arial" w:cs="Arial"/>
          <w:sz w:val="28"/>
          <w:szCs w:val="28"/>
        </w:rPr>
      </w:pPr>
      <w:r w:rsidRPr="00FA6931">
        <w:rPr>
          <w:rFonts w:ascii="Arial" w:hAnsi="Arial" w:cs="Arial"/>
          <w:b/>
          <w:sz w:val="28"/>
          <w:szCs w:val="28"/>
        </w:rPr>
        <w:t>Message:</w:t>
      </w:r>
      <w:r>
        <w:rPr>
          <w:rFonts w:ascii="Arial" w:hAnsi="Arial" w:cs="Arial"/>
          <w:sz w:val="28"/>
          <w:szCs w:val="28"/>
        </w:rPr>
        <w:t xml:space="preserve">  Please oppose H.R. 620! Save the </w:t>
      </w:r>
    </w:p>
    <w:p w14:paraId="68EE11B3" w14:textId="77777777" w:rsidR="007B6290" w:rsidRDefault="007B6290" w:rsidP="007B6290">
      <w:pPr>
        <w:pStyle w:val="TrueNormal"/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Americans with Disabilities Act—Preserve disability rights!</w:t>
      </w:r>
    </w:p>
    <w:p w14:paraId="366EA812" w14:textId="77777777" w:rsidR="007B6290" w:rsidRPr="009A2F60" w:rsidRDefault="007B6290" w:rsidP="001B5D8E">
      <w:pPr>
        <w:pStyle w:val="TrueNormal"/>
        <w:ind w:left="0" w:firstLine="0"/>
        <w:jc w:val="center"/>
        <w:rPr>
          <w:rFonts w:ascii="Arial" w:hAnsi="Arial" w:cs="Arial"/>
          <w:sz w:val="20"/>
        </w:rPr>
      </w:pPr>
    </w:p>
    <w:p w14:paraId="35661463" w14:textId="482B3915" w:rsidR="00594A2F" w:rsidRDefault="009A2F60" w:rsidP="00E83695">
      <w:pPr>
        <w:pStyle w:val="TrueNormal"/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Representative Nancy Pelosi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Representative</w:t>
      </w:r>
      <w:r w:rsidR="00A95C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4A2F">
        <w:rPr>
          <w:rFonts w:ascii="Arial" w:hAnsi="Arial" w:cs="Arial"/>
          <w:sz w:val="28"/>
          <w:szCs w:val="28"/>
        </w:rPr>
        <w:t>Steny</w:t>
      </w:r>
      <w:proofErr w:type="spellEnd"/>
      <w:r w:rsidR="00594A2F">
        <w:rPr>
          <w:rFonts w:ascii="Arial" w:hAnsi="Arial" w:cs="Arial"/>
          <w:sz w:val="28"/>
          <w:szCs w:val="28"/>
        </w:rPr>
        <w:t xml:space="preserve"> Hoyer</w:t>
      </w:r>
    </w:p>
    <w:p w14:paraId="2828E7E4" w14:textId="375F14A4" w:rsidR="00594A2F" w:rsidRDefault="00594A2F" w:rsidP="00E83695">
      <w:pPr>
        <w:pStyle w:val="TrueNormal"/>
        <w:spacing w:after="120"/>
        <w:ind w:left="0" w:firstLine="0"/>
        <w:jc w:val="center"/>
        <w:rPr>
          <w:rFonts w:ascii="Arial" w:hAnsi="Arial" w:cs="Arial"/>
          <w:sz w:val="28"/>
          <w:szCs w:val="28"/>
        </w:rPr>
      </w:pPr>
      <w:r w:rsidRPr="00594A2F">
        <w:rPr>
          <w:rFonts w:ascii="Arial" w:hAnsi="Arial" w:cs="Arial"/>
          <w:sz w:val="28"/>
          <w:szCs w:val="28"/>
        </w:rPr>
        <w:t>(202) 225-4965</w:t>
      </w:r>
      <w:r w:rsidR="00656064">
        <w:rPr>
          <w:rFonts w:ascii="Arial" w:hAnsi="Arial" w:cs="Arial"/>
          <w:sz w:val="28"/>
          <w:szCs w:val="28"/>
        </w:rPr>
        <w:tab/>
      </w:r>
      <w:r w:rsidR="00656064">
        <w:rPr>
          <w:rFonts w:ascii="Arial" w:hAnsi="Arial" w:cs="Arial"/>
          <w:sz w:val="28"/>
          <w:szCs w:val="28"/>
        </w:rPr>
        <w:tab/>
      </w:r>
      <w:r w:rsidR="00656064">
        <w:rPr>
          <w:rFonts w:ascii="Arial" w:hAnsi="Arial" w:cs="Arial"/>
          <w:sz w:val="28"/>
          <w:szCs w:val="28"/>
        </w:rPr>
        <w:tab/>
      </w:r>
      <w:r w:rsidR="00656064">
        <w:rPr>
          <w:rFonts w:ascii="Arial" w:hAnsi="Arial" w:cs="Arial"/>
          <w:sz w:val="28"/>
          <w:szCs w:val="28"/>
        </w:rPr>
        <w:tab/>
      </w:r>
      <w:r w:rsidR="00656064">
        <w:rPr>
          <w:rFonts w:ascii="Arial" w:hAnsi="Arial" w:cs="Arial"/>
          <w:sz w:val="28"/>
          <w:szCs w:val="28"/>
        </w:rPr>
        <w:tab/>
      </w:r>
      <w:r w:rsidR="00656064" w:rsidRPr="00656064">
        <w:rPr>
          <w:rFonts w:ascii="Arial" w:hAnsi="Arial" w:cs="Arial"/>
          <w:sz w:val="28"/>
          <w:szCs w:val="28"/>
        </w:rPr>
        <w:t>(202) 225-4131</w:t>
      </w:r>
    </w:p>
    <w:p w14:paraId="08F14B01" w14:textId="3D39B1C5" w:rsidR="00594A2F" w:rsidRDefault="009A2F60" w:rsidP="007B6290">
      <w:pPr>
        <w:pStyle w:val="TrueNormal"/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Senator Dianne Feinstein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3695">
        <w:rPr>
          <w:rFonts w:ascii="Arial" w:hAnsi="Arial" w:cs="Arial"/>
          <w:sz w:val="28"/>
          <w:szCs w:val="28"/>
        </w:rPr>
        <w:tab/>
      </w:r>
      <w:r w:rsidR="00A95CD2">
        <w:rPr>
          <w:rFonts w:ascii="Arial" w:hAnsi="Arial" w:cs="Arial"/>
          <w:sz w:val="28"/>
          <w:szCs w:val="28"/>
        </w:rPr>
        <w:t xml:space="preserve">Senator </w:t>
      </w:r>
      <w:r w:rsidR="00594A2F">
        <w:rPr>
          <w:rFonts w:ascii="Arial" w:hAnsi="Arial" w:cs="Arial"/>
          <w:sz w:val="28"/>
          <w:szCs w:val="28"/>
        </w:rPr>
        <w:t>Kamala Harris</w:t>
      </w:r>
    </w:p>
    <w:p w14:paraId="36FFF8FE" w14:textId="6633F003" w:rsidR="00E77C45" w:rsidRDefault="00887EFC" w:rsidP="009A2F60">
      <w:pPr>
        <w:pStyle w:val="TrueNormal"/>
        <w:spacing w:after="120"/>
        <w:ind w:left="0" w:firstLine="0"/>
        <w:jc w:val="center"/>
        <w:rPr>
          <w:rFonts w:ascii="Arial" w:hAnsi="Arial" w:cs="Arial"/>
          <w:sz w:val="28"/>
          <w:szCs w:val="28"/>
        </w:rPr>
      </w:pPr>
      <w:r w:rsidRPr="00887EFC">
        <w:rPr>
          <w:rFonts w:ascii="Arial" w:hAnsi="Arial" w:cs="Arial"/>
          <w:sz w:val="28"/>
          <w:szCs w:val="28"/>
        </w:rPr>
        <w:t>(202) 224-3841</w:t>
      </w:r>
      <w:r w:rsidR="00E77C45">
        <w:rPr>
          <w:rFonts w:ascii="Arial" w:hAnsi="Arial" w:cs="Arial"/>
          <w:sz w:val="28"/>
          <w:szCs w:val="28"/>
        </w:rPr>
        <w:tab/>
      </w:r>
      <w:r w:rsidR="00E77C45">
        <w:rPr>
          <w:rFonts w:ascii="Arial" w:hAnsi="Arial" w:cs="Arial"/>
          <w:sz w:val="28"/>
          <w:szCs w:val="28"/>
        </w:rPr>
        <w:tab/>
      </w:r>
      <w:r w:rsidR="00E77C45">
        <w:rPr>
          <w:rFonts w:ascii="Arial" w:hAnsi="Arial" w:cs="Arial"/>
          <w:sz w:val="28"/>
          <w:szCs w:val="28"/>
        </w:rPr>
        <w:tab/>
      </w:r>
      <w:r w:rsidR="00E77C45">
        <w:rPr>
          <w:rFonts w:ascii="Arial" w:hAnsi="Arial" w:cs="Arial"/>
          <w:sz w:val="28"/>
          <w:szCs w:val="28"/>
        </w:rPr>
        <w:tab/>
      </w:r>
      <w:r w:rsidR="00E77C45">
        <w:rPr>
          <w:rFonts w:ascii="Arial" w:hAnsi="Arial" w:cs="Arial"/>
          <w:sz w:val="28"/>
          <w:szCs w:val="28"/>
        </w:rPr>
        <w:tab/>
      </w:r>
      <w:r w:rsidR="00E77C45" w:rsidRPr="00E77C45">
        <w:rPr>
          <w:rFonts w:ascii="Arial" w:hAnsi="Arial" w:cs="Arial"/>
          <w:sz w:val="28"/>
          <w:szCs w:val="28"/>
        </w:rPr>
        <w:t>202-224-3553</w:t>
      </w:r>
    </w:p>
    <w:p w14:paraId="0CB51AF9" w14:textId="22327611" w:rsidR="006A216A" w:rsidRDefault="00E83695" w:rsidP="00702C7F">
      <w:pPr>
        <w:pStyle w:val="True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A2F60">
        <w:rPr>
          <w:rFonts w:ascii="Arial" w:hAnsi="Arial" w:cs="Arial"/>
          <w:sz w:val="28"/>
          <w:szCs w:val="28"/>
        </w:rPr>
        <w:t>Representative</w:t>
      </w:r>
      <w:r w:rsidR="00A95CD2">
        <w:rPr>
          <w:rFonts w:ascii="Arial" w:hAnsi="Arial" w:cs="Arial"/>
          <w:sz w:val="28"/>
          <w:szCs w:val="28"/>
        </w:rPr>
        <w:t xml:space="preserve"> </w:t>
      </w:r>
      <w:r w:rsidR="006A216A">
        <w:rPr>
          <w:rFonts w:ascii="Arial" w:hAnsi="Arial" w:cs="Arial"/>
          <w:sz w:val="28"/>
          <w:szCs w:val="28"/>
        </w:rPr>
        <w:t>Jackie Speier</w:t>
      </w:r>
      <w:r w:rsidR="009A2F60">
        <w:rPr>
          <w:rFonts w:ascii="Arial" w:hAnsi="Arial" w:cs="Arial"/>
          <w:sz w:val="28"/>
          <w:szCs w:val="28"/>
        </w:rPr>
        <w:tab/>
      </w:r>
      <w:r w:rsidR="009A2F60">
        <w:rPr>
          <w:rFonts w:ascii="Arial" w:hAnsi="Arial" w:cs="Arial"/>
          <w:sz w:val="28"/>
          <w:szCs w:val="28"/>
        </w:rPr>
        <w:tab/>
      </w:r>
      <w:proofErr w:type="spellStart"/>
      <w:r w:rsidR="009A2F60">
        <w:rPr>
          <w:rFonts w:ascii="Arial" w:hAnsi="Arial" w:cs="Arial"/>
          <w:sz w:val="28"/>
          <w:szCs w:val="28"/>
        </w:rPr>
        <w:t>Representative</w:t>
      </w:r>
      <w:r w:rsidR="00702C7F">
        <w:rPr>
          <w:rFonts w:ascii="Arial" w:hAnsi="Arial" w:cs="Arial"/>
          <w:sz w:val="28"/>
          <w:szCs w:val="28"/>
        </w:rPr>
        <w:t>Ted</w:t>
      </w:r>
      <w:proofErr w:type="spellEnd"/>
      <w:r w:rsidR="00702C7F">
        <w:rPr>
          <w:rFonts w:ascii="Arial" w:hAnsi="Arial" w:cs="Arial"/>
          <w:sz w:val="28"/>
          <w:szCs w:val="28"/>
        </w:rPr>
        <w:t xml:space="preserve"> Lieu</w:t>
      </w:r>
    </w:p>
    <w:p w14:paraId="3F8C4E1B" w14:textId="18386C28" w:rsidR="00DE2759" w:rsidRDefault="004F53DE" w:rsidP="00E83695">
      <w:pPr>
        <w:pStyle w:val="TrueNormal"/>
        <w:spacing w:after="120"/>
        <w:ind w:left="0" w:firstLine="0"/>
        <w:jc w:val="center"/>
        <w:rPr>
          <w:rFonts w:ascii="Arial" w:hAnsi="Arial" w:cs="Arial"/>
          <w:sz w:val="28"/>
          <w:szCs w:val="28"/>
        </w:rPr>
      </w:pPr>
      <w:r w:rsidRPr="004F53DE">
        <w:rPr>
          <w:rFonts w:ascii="Arial" w:hAnsi="Arial" w:cs="Arial"/>
          <w:sz w:val="28"/>
          <w:szCs w:val="28"/>
        </w:rPr>
        <w:t>(202) 225-3531</w:t>
      </w:r>
      <w:r w:rsidR="00E83695">
        <w:rPr>
          <w:rFonts w:ascii="Arial" w:hAnsi="Arial" w:cs="Arial"/>
          <w:sz w:val="28"/>
          <w:szCs w:val="28"/>
        </w:rPr>
        <w:tab/>
      </w:r>
      <w:r w:rsidR="00E83695">
        <w:rPr>
          <w:rFonts w:ascii="Arial" w:hAnsi="Arial" w:cs="Arial"/>
          <w:sz w:val="28"/>
          <w:szCs w:val="28"/>
        </w:rPr>
        <w:tab/>
      </w:r>
      <w:r w:rsidR="00E83695">
        <w:rPr>
          <w:rFonts w:ascii="Arial" w:hAnsi="Arial" w:cs="Arial"/>
          <w:sz w:val="28"/>
          <w:szCs w:val="28"/>
        </w:rPr>
        <w:tab/>
      </w:r>
      <w:r w:rsidR="00E83695">
        <w:rPr>
          <w:rFonts w:ascii="Arial" w:hAnsi="Arial" w:cs="Arial"/>
          <w:sz w:val="28"/>
          <w:szCs w:val="28"/>
        </w:rPr>
        <w:tab/>
      </w:r>
      <w:r w:rsidR="008A7099" w:rsidRPr="008A7099">
        <w:rPr>
          <w:rFonts w:ascii="Arial" w:hAnsi="Arial" w:cs="Arial"/>
          <w:sz w:val="28"/>
          <w:szCs w:val="28"/>
        </w:rPr>
        <w:t>(202) 225-3976</w:t>
      </w:r>
    </w:p>
    <w:p w14:paraId="0E737EA6" w14:textId="3FEDE269" w:rsidR="00923E33" w:rsidRPr="009A2F60" w:rsidRDefault="00DE2759" w:rsidP="009A2F60">
      <w:pPr>
        <w:pStyle w:val="TrueNormal"/>
        <w:ind w:left="0" w:firstLine="0"/>
        <w:jc w:val="center"/>
        <w:rPr>
          <w:rFonts w:ascii="Arial Narrow" w:hAnsi="Arial Narrow" w:cs="Arial"/>
          <w:sz w:val="36"/>
          <w:szCs w:val="36"/>
        </w:rPr>
      </w:pPr>
      <w:r w:rsidRPr="007B6290">
        <w:rPr>
          <w:rFonts w:ascii="Arial Narrow" w:hAnsi="Arial Narrow" w:cs="Arial"/>
          <w:b/>
          <w:sz w:val="36"/>
          <w:szCs w:val="36"/>
        </w:rPr>
        <w:t>By Twitter</w:t>
      </w:r>
      <w:r w:rsidR="007B6290" w:rsidRPr="007B6290">
        <w:rPr>
          <w:rFonts w:ascii="Arial Narrow" w:hAnsi="Arial Narrow" w:cs="Arial"/>
          <w:b/>
          <w:sz w:val="36"/>
          <w:szCs w:val="36"/>
        </w:rPr>
        <w:t>:</w:t>
      </w:r>
    </w:p>
    <w:p w14:paraId="385B926E" w14:textId="59B7AAF7" w:rsidR="00DE2759" w:rsidRDefault="00437FD8" w:rsidP="009A2F60">
      <w:pPr>
        <w:pStyle w:val="TrueNormal"/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the </w:t>
      </w:r>
      <w:r w:rsidR="00923E33">
        <w:rPr>
          <w:rFonts w:ascii="Arial" w:hAnsi="Arial" w:cs="Arial"/>
          <w:sz w:val="28"/>
          <w:szCs w:val="28"/>
        </w:rPr>
        <w:t xml:space="preserve">Tweets </w:t>
      </w:r>
      <w:r>
        <w:rPr>
          <w:rFonts w:ascii="Arial" w:hAnsi="Arial" w:cs="Arial"/>
          <w:sz w:val="28"/>
          <w:szCs w:val="28"/>
        </w:rPr>
        <w:t xml:space="preserve">below (and your own!) </w:t>
      </w:r>
      <w:r w:rsidR="00923E33">
        <w:rPr>
          <w:rFonts w:ascii="Arial" w:hAnsi="Arial" w:cs="Arial"/>
          <w:sz w:val="28"/>
          <w:szCs w:val="28"/>
        </w:rPr>
        <w:t xml:space="preserve">to </w:t>
      </w:r>
      <w:r w:rsidR="00702C7F">
        <w:rPr>
          <w:rFonts w:ascii="Arial" w:hAnsi="Arial" w:cs="Arial"/>
          <w:sz w:val="28"/>
          <w:szCs w:val="28"/>
        </w:rPr>
        <w:t>tweet</w:t>
      </w:r>
      <w:r w:rsidR="00923E33">
        <w:rPr>
          <w:rFonts w:ascii="Arial" w:hAnsi="Arial" w:cs="Arial"/>
          <w:sz w:val="28"/>
          <w:szCs w:val="28"/>
        </w:rPr>
        <w:t xml:space="preserve"> these Members:</w:t>
      </w:r>
    </w:p>
    <w:p w14:paraId="733D9F8A" w14:textId="77777777" w:rsidR="00923E33" w:rsidRDefault="00923E33" w:rsidP="001B5D8E">
      <w:pPr>
        <w:pStyle w:val="TrueNormal"/>
        <w:ind w:left="0" w:firstLine="0"/>
        <w:rPr>
          <w:rFonts w:ascii="Arial" w:hAnsi="Arial" w:cs="Arial"/>
          <w:sz w:val="28"/>
          <w:szCs w:val="28"/>
        </w:rPr>
      </w:pPr>
    </w:p>
    <w:p w14:paraId="7FB63081" w14:textId="4423A323" w:rsidR="007B6290" w:rsidRPr="007B6290" w:rsidRDefault="00F749EA" w:rsidP="009A2F60">
      <w:pPr>
        <w:pStyle w:val="TrueNormal"/>
        <w:tabs>
          <w:tab w:val="left" w:pos="5040"/>
        </w:tabs>
        <w:spacing w:after="60"/>
        <w:ind w:left="0" w:firstLine="0"/>
        <w:jc w:val="center"/>
        <w:rPr>
          <w:rFonts w:ascii="Arial" w:hAnsi="Arial" w:cs="Arial"/>
          <w:sz w:val="28"/>
          <w:szCs w:val="28"/>
        </w:rPr>
      </w:pPr>
      <w:hyperlink r:id="rId8" w:tgtFrame="_blank" w:history="1">
        <w:r w:rsidR="003360CF" w:rsidRPr="007B6290">
          <w:rPr>
            <w:rFonts w:ascii="Arial" w:hAnsi="Arial" w:cs="Arial"/>
            <w:sz w:val="28"/>
            <w:szCs w:val="28"/>
          </w:rPr>
          <w:t>@</w:t>
        </w:r>
        <w:proofErr w:type="spellStart"/>
        <w:r w:rsidR="003360CF" w:rsidRPr="007B6290">
          <w:rPr>
            <w:rFonts w:ascii="Arial" w:hAnsi="Arial" w:cs="Arial"/>
            <w:sz w:val="28"/>
            <w:szCs w:val="28"/>
          </w:rPr>
          <w:t>NancyPelosi</w:t>
        </w:r>
        <w:proofErr w:type="spellEnd"/>
      </w:hyperlink>
      <w:r w:rsidR="007B6290">
        <w:rPr>
          <w:rFonts w:ascii="Arial" w:hAnsi="Arial" w:cs="Arial"/>
          <w:sz w:val="28"/>
          <w:szCs w:val="28"/>
        </w:rPr>
        <w:tab/>
      </w:r>
      <w:hyperlink r:id="rId9" w:tgtFrame="_blank" w:history="1">
        <w:r w:rsidR="007B6290" w:rsidRPr="007B6290">
          <w:rPr>
            <w:rFonts w:ascii="Arial" w:hAnsi="Arial" w:cs="Arial"/>
            <w:sz w:val="28"/>
            <w:szCs w:val="28"/>
          </w:rPr>
          <w:t>@</w:t>
        </w:r>
        <w:proofErr w:type="spellStart"/>
        <w:r w:rsidR="007B6290" w:rsidRPr="007B6290">
          <w:rPr>
            <w:rFonts w:ascii="Arial" w:hAnsi="Arial" w:cs="Arial"/>
            <w:sz w:val="28"/>
            <w:szCs w:val="28"/>
          </w:rPr>
          <w:t>WhipHoyer</w:t>
        </w:r>
        <w:proofErr w:type="spellEnd"/>
      </w:hyperlink>
    </w:p>
    <w:p w14:paraId="5C0D17EA" w14:textId="77777777" w:rsidR="007B6290" w:rsidRPr="007B6290" w:rsidRDefault="00F749EA" w:rsidP="009A2F60">
      <w:pPr>
        <w:pStyle w:val="TrueNormal"/>
        <w:tabs>
          <w:tab w:val="left" w:pos="5040"/>
        </w:tabs>
        <w:spacing w:after="60"/>
        <w:ind w:left="0" w:firstLine="0"/>
        <w:jc w:val="center"/>
        <w:rPr>
          <w:rFonts w:ascii="Arial" w:hAnsi="Arial" w:cs="Arial"/>
          <w:sz w:val="28"/>
          <w:szCs w:val="28"/>
        </w:rPr>
      </w:pPr>
      <w:hyperlink r:id="rId10" w:tgtFrame="_blank" w:history="1">
        <w:r w:rsidR="003360CF" w:rsidRPr="007B6290">
          <w:rPr>
            <w:rFonts w:ascii="Arial" w:hAnsi="Arial" w:cs="Arial"/>
            <w:sz w:val="28"/>
            <w:szCs w:val="28"/>
          </w:rPr>
          <w:t>@</w:t>
        </w:r>
        <w:proofErr w:type="spellStart"/>
        <w:r w:rsidR="003360CF" w:rsidRPr="007B6290">
          <w:rPr>
            <w:rFonts w:ascii="Arial" w:hAnsi="Arial" w:cs="Arial"/>
            <w:sz w:val="28"/>
            <w:szCs w:val="28"/>
          </w:rPr>
          <w:t>SenFeinstein</w:t>
        </w:r>
        <w:proofErr w:type="spellEnd"/>
      </w:hyperlink>
      <w:r w:rsidR="007B6290">
        <w:rPr>
          <w:rFonts w:ascii="Arial" w:hAnsi="Arial" w:cs="Arial"/>
          <w:sz w:val="28"/>
          <w:szCs w:val="28"/>
        </w:rPr>
        <w:tab/>
      </w:r>
      <w:hyperlink r:id="rId11" w:history="1">
        <w:r w:rsidR="007B6290" w:rsidRPr="007B6290">
          <w:rPr>
            <w:rFonts w:ascii="Arial" w:hAnsi="Arial" w:cs="Arial"/>
            <w:sz w:val="28"/>
            <w:szCs w:val="28"/>
          </w:rPr>
          <w:t>@</w:t>
        </w:r>
        <w:proofErr w:type="spellStart"/>
        <w:r w:rsidR="007B6290" w:rsidRPr="007B6290">
          <w:rPr>
            <w:rFonts w:ascii="Arial" w:hAnsi="Arial" w:cs="Arial"/>
            <w:sz w:val="28"/>
            <w:szCs w:val="28"/>
          </w:rPr>
          <w:t>KamalaHarris</w:t>
        </w:r>
        <w:proofErr w:type="spellEnd"/>
      </w:hyperlink>
    </w:p>
    <w:p w14:paraId="3325D566" w14:textId="77777777" w:rsidR="007B6290" w:rsidRPr="007B6290" w:rsidRDefault="00F749EA" w:rsidP="009A2F60">
      <w:pPr>
        <w:pStyle w:val="TrueNormal"/>
        <w:tabs>
          <w:tab w:val="left" w:pos="5040"/>
        </w:tabs>
        <w:spacing w:after="60"/>
        <w:ind w:left="0" w:firstLine="0"/>
        <w:jc w:val="center"/>
        <w:rPr>
          <w:rFonts w:ascii="Arial" w:hAnsi="Arial" w:cs="Arial"/>
          <w:sz w:val="28"/>
          <w:szCs w:val="28"/>
        </w:rPr>
      </w:pPr>
      <w:hyperlink r:id="rId12" w:tgtFrame="_blank" w:history="1">
        <w:r w:rsidR="007B6290" w:rsidRPr="007B6290">
          <w:rPr>
            <w:rFonts w:ascii="Arial" w:hAnsi="Arial" w:cs="Arial"/>
            <w:sz w:val="28"/>
            <w:szCs w:val="28"/>
          </w:rPr>
          <w:t>@</w:t>
        </w:r>
        <w:proofErr w:type="spellStart"/>
        <w:r w:rsidR="007B6290" w:rsidRPr="007B6290">
          <w:rPr>
            <w:rFonts w:ascii="Arial" w:hAnsi="Arial" w:cs="Arial"/>
            <w:sz w:val="28"/>
            <w:szCs w:val="28"/>
          </w:rPr>
          <w:t>RepSpeier</w:t>
        </w:r>
        <w:proofErr w:type="spellEnd"/>
      </w:hyperlink>
      <w:r w:rsidR="007B6290">
        <w:rPr>
          <w:rFonts w:ascii="Arial" w:hAnsi="Arial" w:cs="Arial"/>
          <w:sz w:val="28"/>
          <w:szCs w:val="28"/>
        </w:rPr>
        <w:tab/>
      </w:r>
      <w:hyperlink r:id="rId13" w:tgtFrame="_blank" w:history="1">
        <w:r w:rsidR="007B6290" w:rsidRPr="007B6290">
          <w:rPr>
            <w:rFonts w:ascii="Arial" w:hAnsi="Arial" w:cs="Arial"/>
            <w:sz w:val="28"/>
            <w:szCs w:val="28"/>
          </w:rPr>
          <w:t>@</w:t>
        </w:r>
        <w:proofErr w:type="spellStart"/>
        <w:r w:rsidR="007B6290" w:rsidRPr="007B6290">
          <w:rPr>
            <w:rFonts w:ascii="Arial" w:hAnsi="Arial" w:cs="Arial"/>
            <w:sz w:val="28"/>
            <w:szCs w:val="28"/>
          </w:rPr>
          <w:t>RepTedLieu</w:t>
        </w:r>
        <w:proofErr w:type="spellEnd"/>
      </w:hyperlink>
    </w:p>
    <w:p w14:paraId="1595568D" w14:textId="1F6EF81B" w:rsidR="003360CF" w:rsidRPr="007B6290" w:rsidRDefault="003360CF" w:rsidP="001B5D8E">
      <w:pPr>
        <w:pStyle w:val="TrueNormal"/>
        <w:tabs>
          <w:tab w:val="left" w:pos="5040"/>
        </w:tabs>
        <w:ind w:left="0" w:firstLine="0"/>
        <w:rPr>
          <w:rFonts w:ascii="Arial" w:hAnsi="Arial" w:cs="Arial"/>
          <w:sz w:val="28"/>
          <w:szCs w:val="28"/>
        </w:rPr>
      </w:pPr>
    </w:p>
    <w:p w14:paraId="641D82DC" w14:textId="66EB76DF" w:rsidR="005D5ACB" w:rsidRDefault="005D5ACB" w:rsidP="00E83695">
      <w:pPr>
        <w:pStyle w:val="TrueNormal"/>
        <w:spacing w:after="16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 NO on #HR620. It would limit the power of the ADA &amp; set back disability rights! #</w:t>
      </w:r>
      <w:proofErr w:type="spellStart"/>
      <w:r>
        <w:rPr>
          <w:rFonts w:ascii="Arial" w:hAnsi="Arial" w:cs="Arial"/>
          <w:sz w:val="28"/>
          <w:szCs w:val="28"/>
        </w:rPr>
        <w:t>ProtectADA</w:t>
      </w:r>
      <w:proofErr w:type="spellEnd"/>
    </w:p>
    <w:p w14:paraId="5253C5FB" w14:textId="723C37C1" w:rsidR="00A17320" w:rsidRDefault="00A17320" w:rsidP="00E83695">
      <w:pPr>
        <w:pStyle w:val="TrueNormal"/>
        <w:spacing w:after="16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#HR620 promotes discrimination against people with disabilities. </w:t>
      </w:r>
      <w:r w:rsidR="00923E33">
        <w:rPr>
          <w:rFonts w:ascii="Arial" w:hAnsi="Arial" w:cs="Arial"/>
          <w:sz w:val="28"/>
          <w:szCs w:val="28"/>
        </w:rPr>
        <w:t xml:space="preserve">Oppose!! </w:t>
      </w:r>
      <w:r>
        <w:rPr>
          <w:rFonts w:ascii="Arial" w:hAnsi="Arial" w:cs="Arial"/>
          <w:sz w:val="28"/>
          <w:szCs w:val="28"/>
        </w:rPr>
        <w:t>#</w:t>
      </w:r>
      <w:proofErr w:type="spellStart"/>
      <w:r>
        <w:rPr>
          <w:rFonts w:ascii="Arial" w:hAnsi="Arial" w:cs="Arial"/>
          <w:sz w:val="28"/>
          <w:szCs w:val="28"/>
        </w:rPr>
        <w:t>ProtectADA</w:t>
      </w:r>
      <w:proofErr w:type="spellEnd"/>
    </w:p>
    <w:p w14:paraId="6FB131F4" w14:textId="56C41DD3" w:rsidR="00A17320" w:rsidRDefault="00A17320" w:rsidP="00E83695">
      <w:pPr>
        <w:pStyle w:val="TrueNormal"/>
        <w:spacing w:after="16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roll back the rights of people w/disabilities. Vote NO! on #HR620 #</w:t>
      </w:r>
      <w:proofErr w:type="spellStart"/>
      <w:r>
        <w:rPr>
          <w:rFonts w:ascii="Arial" w:hAnsi="Arial" w:cs="Arial"/>
          <w:sz w:val="28"/>
          <w:szCs w:val="28"/>
        </w:rPr>
        <w:t>ProtectADA</w:t>
      </w:r>
      <w:proofErr w:type="spellEnd"/>
    </w:p>
    <w:p w14:paraId="505681D9" w14:textId="31355ADC" w:rsidR="00192889" w:rsidRDefault="00257755" w:rsidP="006A216A">
      <w:pPr>
        <w:pStyle w:val="TrueNormal"/>
        <w:ind w:left="0" w:firstLine="0"/>
        <w:rPr>
          <w:rFonts w:ascii="Arial" w:hAnsi="Arial" w:cs="Arial"/>
          <w:sz w:val="28"/>
          <w:szCs w:val="28"/>
        </w:rPr>
      </w:pPr>
      <w:hyperlink r:id="rId14" w:history="1">
        <w:r w:rsidR="009A2F60" w:rsidRPr="003C4252">
          <w:rPr>
            <w:rStyle w:val="Hyperlink"/>
            <w:rFonts w:ascii="Arial" w:hAnsi="Arial" w:cs="Arial"/>
            <w:sz w:val="28"/>
            <w:szCs w:val="28"/>
          </w:rPr>
          <w:t>.@</w:t>
        </w:r>
        <w:proofErr w:type="spellStart"/>
        <w:r w:rsidR="009A2F60" w:rsidRPr="003C4252">
          <w:rPr>
            <w:rStyle w:val="Hyperlink"/>
            <w:rFonts w:ascii="Arial" w:hAnsi="Arial" w:cs="Arial"/>
            <w:sz w:val="28"/>
            <w:szCs w:val="28"/>
          </w:rPr>
          <w:t>RepSpeier</w:t>
        </w:r>
        <w:proofErr w:type="spellEnd"/>
      </w:hyperlink>
      <w:r w:rsidR="009A2F60">
        <w:rPr>
          <w:rFonts w:ascii="Arial" w:hAnsi="Arial" w:cs="Arial"/>
          <w:sz w:val="28"/>
          <w:szCs w:val="28"/>
        </w:rPr>
        <w:t xml:space="preserve"> Your sponsorship of #HR620 is harmful to the civil rights of people w/disabilities. Please step back and #</w:t>
      </w:r>
      <w:proofErr w:type="spellStart"/>
      <w:r w:rsidR="009A2F60">
        <w:rPr>
          <w:rFonts w:ascii="Arial" w:hAnsi="Arial" w:cs="Arial"/>
          <w:sz w:val="28"/>
          <w:szCs w:val="28"/>
        </w:rPr>
        <w:t>ProtectADA</w:t>
      </w:r>
      <w:proofErr w:type="spellEnd"/>
    </w:p>
    <w:sectPr w:rsidR="00192889" w:rsidSect="00E83695">
      <w:headerReference w:type="default" r:id="rId15"/>
      <w:footerReference w:type="default" r:id="rId16"/>
      <w:pgSz w:w="12240" w:h="15840"/>
      <w:pgMar w:top="720" w:right="1080" w:bottom="432" w:left="108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A31B" w14:textId="77777777" w:rsidR="00257755" w:rsidRDefault="00257755" w:rsidP="009A2F60">
      <w:pPr>
        <w:spacing w:after="0"/>
      </w:pPr>
      <w:r>
        <w:separator/>
      </w:r>
    </w:p>
  </w:endnote>
  <w:endnote w:type="continuationSeparator" w:id="0">
    <w:p w14:paraId="7258D8B0" w14:textId="77777777" w:rsidR="00257755" w:rsidRDefault="00257755" w:rsidP="009A2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yriad Pro Cond">
    <w:charset w:val="00"/>
    <w:family w:val="auto"/>
    <w:pitch w:val="variable"/>
    <w:sig w:usb0="20000287" w:usb1="00000001" w:usb2="00000000" w:usb3="00000000" w:csb0="0000019F" w:csb1="00000000"/>
  </w:font>
  <w:font w:name="MyriadPro-BoldCond"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1136" w14:textId="52775C09" w:rsidR="009A2F60" w:rsidRPr="009A2F60" w:rsidRDefault="009A2F60" w:rsidP="009A2F60">
    <w:pPr>
      <w:widowControl w:val="0"/>
      <w:tabs>
        <w:tab w:val="left" w:pos="10080"/>
      </w:tabs>
      <w:autoSpaceDE w:val="0"/>
      <w:autoSpaceDN w:val="0"/>
      <w:adjustRightInd w:val="0"/>
      <w:spacing w:line="312" w:lineRule="auto"/>
      <w:ind w:left="-720"/>
      <w:jc w:val="center"/>
      <w:rPr>
        <w:rFonts w:ascii="Myriad Pro Cond" w:hAnsi="Myriad Pro Cond" w:cs="MyriadPro-BoldCond"/>
        <w:b/>
        <w:bCs/>
        <w:color w:val="CB0724"/>
        <w:spacing w:val="6"/>
        <w:sz w:val="28"/>
        <w:szCs w:val="28"/>
      </w:rPr>
    </w:pPr>
    <w:r w:rsidRPr="009A2F60">
      <w:rPr>
        <w:rFonts w:ascii="Myriad Pro Cond" w:hAnsi="Myriad Pro Cond" w:cs="MyriadPro-BoldCond"/>
        <w:spacing w:val="6"/>
        <w:sz w:val="28"/>
        <w:szCs w:val="28"/>
      </w:rPr>
      <w:t xml:space="preserve">3075 Adeline Street, Suite 210 </w:t>
    </w:r>
    <w:r w:rsidRPr="009A2F60">
      <w:rPr>
        <w:rFonts w:ascii="Myriad Pro Cond" w:hAnsi="Myriad Pro Cond" w:cs="MyriadPro-BoldCond"/>
        <w:color w:val="CB0724"/>
        <w:spacing w:val="6"/>
        <w:sz w:val="28"/>
        <w:szCs w:val="28"/>
      </w:rPr>
      <w:t>•</w:t>
    </w:r>
    <w:r w:rsidRPr="009A2F60">
      <w:rPr>
        <w:rFonts w:ascii="Myriad Pro Cond" w:hAnsi="Myriad Pro Cond" w:cs="MyriadPro-BoldCond"/>
        <w:spacing w:val="6"/>
        <w:sz w:val="28"/>
        <w:szCs w:val="28"/>
      </w:rPr>
      <w:t xml:space="preserve"> Berkeley, CA 94703 </w:t>
    </w:r>
    <w:r w:rsidRPr="009A2F60">
      <w:rPr>
        <w:rFonts w:ascii="Myriad Pro Cond" w:hAnsi="Myriad Pro Cond" w:cs="MyriadPro-BoldCond"/>
        <w:color w:val="CB0724"/>
        <w:spacing w:val="6"/>
        <w:sz w:val="28"/>
        <w:szCs w:val="28"/>
      </w:rPr>
      <w:t>•</w:t>
    </w:r>
    <w:r w:rsidRPr="009A2F60">
      <w:rPr>
        <w:rFonts w:ascii="Myriad Pro Cond" w:hAnsi="Myriad Pro Cond" w:cs="MyriadPro-BoldCond"/>
        <w:spacing w:val="6"/>
        <w:sz w:val="28"/>
        <w:szCs w:val="28"/>
      </w:rPr>
      <w:t xml:space="preserve"> 510.644.2555 </w:t>
    </w:r>
    <w:r w:rsidRPr="009A2F60">
      <w:rPr>
        <w:rFonts w:ascii="Myriad Pro Cond" w:hAnsi="Myriad Pro Cond" w:cs="MyriadPro-BoldCond"/>
        <w:color w:val="CB0724"/>
        <w:spacing w:val="6"/>
        <w:sz w:val="28"/>
        <w:szCs w:val="28"/>
      </w:rPr>
      <w:t>•</w:t>
    </w:r>
    <w:r w:rsidRPr="009A2F60">
      <w:rPr>
        <w:rFonts w:ascii="Myriad Pro Cond" w:hAnsi="Myriad Pro Cond" w:cs="MyriadPro-BoldCond"/>
        <w:spacing w:val="6"/>
        <w:sz w:val="28"/>
        <w:szCs w:val="28"/>
      </w:rPr>
      <w:t xml:space="preserve"> </w:t>
    </w:r>
    <w:proofErr w:type="spellStart"/>
    <w:r w:rsidRPr="009A2F60">
      <w:rPr>
        <w:rFonts w:ascii="Myriad Pro Cond" w:hAnsi="Myriad Pro Cond" w:cs="MyriadPro-BoldCond"/>
        <w:spacing w:val="6"/>
        <w:sz w:val="28"/>
        <w:szCs w:val="28"/>
      </w:rPr>
      <w:t>tty</w:t>
    </w:r>
    <w:proofErr w:type="spellEnd"/>
    <w:r w:rsidRPr="009A2F60">
      <w:rPr>
        <w:rFonts w:ascii="Myriad Pro Cond" w:hAnsi="Myriad Pro Cond" w:cs="MyriadPro-BoldCond"/>
        <w:spacing w:val="6"/>
        <w:sz w:val="28"/>
        <w:szCs w:val="28"/>
      </w:rPr>
      <w:t xml:space="preserve">/fax 510.841.8645 </w:t>
    </w:r>
    <w:r w:rsidRPr="009A2F60">
      <w:rPr>
        <w:rFonts w:ascii="Myriad Pro Cond" w:hAnsi="Myriad Pro Cond" w:cs="MyriadPro-BoldCond"/>
        <w:color w:val="CB0724"/>
        <w:spacing w:val="6"/>
        <w:sz w:val="28"/>
        <w:szCs w:val="28"/>
      </w:rPr>
      <w:t>•</w:t>
    </w:r>
    <w:r w:rsidRPr="009A2F60">
      <w:rPr>
        <w:rFonts w:ascii="Myriad Pro Cond" w:hAnsi="Myriad Pro Cond" w:cs="MyriadPro-BoldCond"/>
        <w:spacing w:val="6"/>
        <w:sz w:val="28"/>
        <w:szCs w:val="28"/>
      </w:rPr>
      <w:t xml:space="preserve"> www.dredf.org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B6D3" w14:textId="77777777" w:rsidR="00257755" w:rsidRDefault="00257755" w:rsidP="009A2F60">
      <w:pPr>
        <w:spacing w:after="0"/>
      </w:pPr>
      <w:r>
        <w:separator/>
      </w:r>
    </w:p>
  </w:footnote>
  <w:footnote w:type="continuationSeparator" w:id="0">
    <w:p w14:paraId="1920ACCB" w14:textId="77777777" w:rsidR="00257755" w:rsidRDefault="00257755" w:rsidP="009A2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D7DBD" w14:textId="679F0475" w:rsidR="009A2F60" w:rsidRDefault="009A2F60" w:rsidP="009A2F6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5C4E985" wp14:editId="5E024DF7">
          <wp:extent cx="3583940" cy="1074259"/>
          <wp:effectExtent l="0" t="0" r="0" b="0"/>
          <wp:docPr id="1" name="Picture 1" descr="../Desktop/DREDF/Logos%20and%20Cards/DREDF%20Bumper%20Stic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DREDF/Logos%20and%20Cards/DREDF%20Bumper%20Stick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915" cy="111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A5"/>
    <w:rsid w:val="000A0226"/>
    <w:rsid w:val="000C3431"/>
    <w:rsid w:val="000D6D7C"/>
    <w:rsid w:val="00143018"/>
    <w:rsid w:val="00192889"/>
    <w:rsid w:val="001B5D8E"/>
    <w:rsid w:val="001C1ACB"/>
    <w:rsid w:val="001C3BD0"/>
    <w:rsid w:val="00225821"/>
    <w:rsid w:val="0025595C"/>
    <w:rsid w:val="00257755"/>
    <w:rsid w:val="0027177E"/>
    <w:rsid w:val="002A6040"/>
    <w:rsid w:val="002C2659"/>
    <w:rsid w:val="003360CF"/>
    <w:rsid w:val="003D500B"/>
    <w:rsid w:val="004178A5"/>
    <w:rsid w:val="00437FD8"/>
    <w:rsid w:val="004A3286"/>
    <w:rsid w:val="004F53DE"/>
    <w:rsid w:val="00594487"/>
    <w:rsid w:val="00594A2F"/>
    <w:rsid w:val="005C4DA8"/>
    <w:rsid w:val="005D5ACB"/>
    <w:rsid w:val="00656064"/>
    <w:rsid w:val="00692012"/>
    <w:rsid w:val="006A216A"/>
    <w:rsid w:val="006E43A4"/>
    <w:rsid w:val="00702C7F"/>
    <w:rsid w:val="007871F5"/>
    <w:rsid w:val="007B6290"/>
    <w:rsid w:val="007B74B4"/>
    <w:rsid w:val="007F528C"/>
    <w:rsid w:val="00846E37"/>
    <w:rsid w:val="0084741F"/>
    <w:rsid w:val="00851499"/>
    <w:rsid w:val="00861498"/>
    <w:rsid w:val="00887EFC"/>
    <w:rsid w:val="008A7099"/>
    <w:rsid w:val="00911AFE"/>
    <w:rsid w:val="00923E33"/>
    <w:rsid w:val="009A2F60"/>
    <w:rsid w:val="009E0290"/>
    <w:rsid w:val="00A17320"/>
    <w:rsid w:val="00A43184"/>
    <w:rsid w:val="00A95CD2"/>
    <w:rsid w:val="00AC35FF"/>
    <w:rsid w:val="00AF18FF"/>
    <w:rsid w:val="00B77769"/>
    <w:rsid w:val="00B86B81"/>
    <w:rsid w:val="00BD5DD0"/>
    <w:rsid w:val="00C07BFB"/>
    <w:rsid w:val="00CF5AAD"/>
    <w:rsid w:val="00D41275"/>
    <w:rsid w:val="00D4479D"/>
    <w:rsid w:val="00D75700"/>
    <w:rsid w:val="00DA37C0"/>
    <w:rsid w:val="00DE2759"/>
    <w:rsid w:val="00E433A9"/>
    <w:rsid w:val="00E75EAD"/>
    <w:rsid w:val="00E77C45"/>
    <w:rsid w:val="00E83695"/>
    <w:rsid w:val="00E9345E"/>
    <w:rsid w:val="00EE48B8"/>
    <w:rsid w:val="00F119C5"/>
    <w:rsid w:val="00F638B0"/>
    <w:rsid w:val="00F70A3D"/>
    <w:rsid w:val="00F749EA"/>
    <w:rsid w:val="00F775F5"/>
    <w:rsid w:val="00FA69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B57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5FF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ueNormal">
    <w:name w:val="True Normal"/>
    <w:basedOn w:val="Normal"/>
    <w:qFormat/>
    <w:rsid w:val="007871F5"/>
    <w:pPr>
      <w:spacing w:after="0"/>
      <w:ind w:left="720" w:hanging="720"/>
    </w:pPr>
    <w:rPr>
      <w:sz w:val="22"/>
    </w:rPr>
  </w:style>
  <w:style w:type="paragraph" w:customStyle="1" w:styleId="MGsFTATOC1">
    <w:name w:val="MG's FTA TOC 1"/>
    <w:basedOn w:val="TrueNormal"/>
    <w:qFormat/>
    <w:rsid w:val="000A0226"/>
    <w:pPr>
      <w:ind w:left="0" w:firstLine="0"/>
    </w:pPr>
    <w:rPr>
      <w:rFonts w:eastAsia="Cambria" w:cs="Times New Roman"/>
      <w:b/>
      <w:caps/>
      <w:sz w:val="20"/>
    </w:rPr>
  </w:style>
  <w:style w:type="paragraph" w:customStyle="1" w:styleId="MGsFTATOC2">
    <w:name w:val="MG's FTA TOC 2"/>
    <w:basedOn w:val="TrueNormal"/>
    <w:qFormat/>
    <w:rsid w:val="000A0226"/>
    <w:pPr>
      <w:ind w:firstLine="0"/>
    </w:pPr>
    <w:rPr>
      <w:rFonts w:eastAsia="Cambria" w:cs="Arial"/>
      <w:b/>
      <w:sz w:val="20"/>
      <w:szCs w:val="28"/>
    </w:rPr>
  </w:style>
  <w:style w:type="paragraph" w:customStyle="1" w:styleId="MGsTOC1">
    <w:name w:val="MG's TOC 1"/>
    <w:basedOn w:val="TrueNormal"/>
    <w:qFormat/>
    <w:rsid w:val="00692012"/>
    <w:rPr>
      <w:rFonts w:eastAsia="Cambria" w:cs="Times New Roman"/>
      <w:b/>
      <w:caps/>
      <w:sz w:val="20"/>
    </w:rPr>
  </w:style>
  <w:style w:type="paragraph" w:customStyle="1" w:styleId="MGsTOC2">
    <w:name w:val="MG's TOC 2"/>
    <w:basedOn w:val="Normal"/>
    <w:qFormat/>
    <w:rsid w:val="00692012"/>
    <w:pPr>
      <w:spacing w:after="0"/>
      <w:ind w:left="720"/>
    </w:pPr>
    <w:rPr>
      <w:rFonts w:eastAsia="Cambria" w:cs="Arial"/>
      <w:b/>
      <w:sz w:val="20"/>
      <w:szCs w:val="28"/>
    </w:rPr>
  </w:style>
  <w:style w:type="character" w:customStyle="1" w:styleId="ADAnumber">
    <w:name w:val="ADA number"/>
    <w:basedOn w:val="DefaultParagraphFont"/>
    <w:rsid w:val="0025595C"/>
    <w:rPr>
      <w:rFonts w:ascii="Calibri" w:hAnsi="Calibri"/>
    </w:rPr>
  </w:style>
  <w:style w:type="paragraph" w:customStyle="1" w:styleId="ADAENDNOTESOURCE">
    <w:name w:val="ADA ENDNOTE SOURCE"/>
    <w:basedOn w:val="Normal"/>
    <w:qFormat/>
    <w:rsid w:val="00846E37"/>
    <w:pPr>
      <w:tabs>
        <w:tab w:val="left" w:pos="360"/>
      </w:tabs>
      <w:spacing w:after="0"/>
      <w:ind w:left="1800"/>
    </w:pPr>
    <w:rPr>
      <w:rFonts w:asciiTheme="minorHAnsi" w:eastAsia="Times New Roman" w:hAnsiTheme="minorHAnsi" w:cs="Times New Roman"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594A2F"/>
    <w:rPr>
      <w:color w:val="0000FF" w:themeColor="hyperlink"/>
      <w:u w:val="single"/>
    </w:rPr>
  </w:style>
  <w:style w:type="character" w:customStyle="1" w:styleId="username">
    <w:name w:val="username"/>
    <w:basedOn w:val="DefaultParagraphFont"/>
    <w:rsid w:val="007B6290"/>
  </w:style>
  <w:style w:type="paragraph" w:styleId="Header">
    <w:name w:val="header"/>
    <w:basedOn w:val="Normal"/>
    <w:link w:val="HeaderChar"/>
    <w:uiPriority w:val="99"/>
    <w:unhideWhenUsed/>
    <w:rsid w:val="009A2F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F60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9A2F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F60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KamalaHarris" TargetMode="External"/><Relationship Id="rId12" Type="http://schemas.openxmlformats.org/officeDocument/2006/relationships/hyperlink" Target="http://twitter.com/RepSpeier" TargetMode="External"/><Relationship Id="rId13" Type="http://schemas.openxmlformats.org/officeDocument/2006/relationships/hyperlink" Target="http://twitter.com/RepTedLieu" TargetMode="External"/><Relationship Id="rId14" Type="http://schemas.openxmlformats.org/officeDocument/2006/relationships/hyperlink" Target="mailto:.@RepSpeier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contactingcongress.org" TargetMode="External"/><Relationship Id="rId7" Type="http://schemas.openxmlformats.org/officeDocument/2006/relationships/hyperlink" Target="https://dredf.org/hr620/" TargetMode="External"/><Relationship Id="rId8" Type="http://schemas.openxmlformats.org/officeDocument/2006/relationships/hyperlink" Target="http://twitter.com/NancyPelosi" TargetMode="External"/><Relationship Id="rId9" Type="http://schemas.openxmlformats.org/officeDocument/2006/relationships/hyperlink" Target="http://twitter.com/WhipHoyer" TargetMode="External"/><Relationship Id="rId10" Type="http://schemas.openxmlformats.org/officeDocument/2006/relationships/hyperlink" Target="http://twitter.com/SenFeinste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Golden</dc:creator>
  <cp:keywords/>
  <dc:description/>
  <cp:lastModifiedBy>Dave Nold</cp:lastModifiedBy>
  <cp:revision>2</cp:revision>
  <cp:lastPrinted>2017-06-08T23:00:00Z</cp:lastPrinted>
  <dcterms:created xsi:type="dcterms:W3CDTF">2017-08-15T03:51:00Z</dcterms:created>
  <dcterms:modified xsi:type="dcterms:W3CDTF">2017-08-15T03:51:00Z</dcterms:modified>
</cp:coreProperties>
</file>