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F8E" w14:textId="209E1376" w:rsidR="00BD34A0" w:rsidRPr="00570411" w:rsidRDefault="00BD34A0" w:rsidP="00BD34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January </w:t>
      </w:r>
      <w:r w:rsidR="005F17F2" w:rsidRPr="00570411">
        <w:rPr>
          <w:rFonts w:ascii="Arial" w:hAnsi="Arial" w:cs="Arial"/>
          <w:sz w:val="24"/>
          <w:szCs w:val="24"/>
        </w:rPr>
        <w:t>[</w:t>
      </w:r>
      <w:r w:rsidR="00E228C3" w:rsidRPr="00570411">
        <w:rPr>
          <w:rFonts w:ascii="Arial" w:hAnsi="Arial" w:cs="Arial"/>
          <w:sz w:val="24"/>
          <w:szCs w:val="24"/>
          <w:highlight w:val="yellow"/>
        </w:rPr>
        <w:t>__</w:t>
      </w:r>
      <w:r w:rsidR="005F17F2" w:rsidRPr="00570411">
        <w:rPr>
          <w:rFonts w:ascii="Arial" w:hAnsi="Arial" w:cs="Arial"/>
          <w:sz w:val="24"/>
          <w:szCs w:val="24"/>
        </w:rPr>
        <w:t>]</w:t>
      </w:r>
      <w:r w:rsidRPr="00570411">
        <w:rPr>
          <w:rFonts w:ascii="Arial" w:hAnsi="Arial" w:cs="Arial"/>
          <w:sz w:val="24"/>
          <w:szCs w:val="24"/>
        </w:rPr>
        <w:t>, 2023</w:t>
      </w:r>
    </w:p>
    <w:p w14:paraId="142EFB18" w14:textId="77777777" w:rsidR="00431AB8" w:rsidRPr="00570411" w:rsidRDefault="00431AB8" w:rsidP="004E7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ACAD6" w14:textId="5E9173EB" w:rsidR="00CB505C" w:rsidRPr="00570411" w:rsidRDefault="00CB505C" w:rsidP="004E7AA5">
      <w:pPr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570411">
        <w:rPr>
          <w:rFonts w:ascii="Arial" w:hAnsi="Arial" w:cs="Arial"/>
          <w:i/>
          <w:iCs/>
          <w:sz w:val="24"/>
          <w:szCs w:val="24"/>
          <w:u w:val="single"/>
        </w:rPr>
        <w:t xml:space="preserve">Via Portal and </w:t>
      </w:r>
      <w:r w:rsidR="00446D6B" w:rsidRPr="00570411">
        <w:rPr>
          <w:rFonts w:ascii="Arial" w:hAnsi="Arial" w:cs="Arial"/>
          <w:i/>
          <w:iCs/>
          <w:sz w:val="24"/>
          <w:szCs w:val="24"/>
          <w:u w:val="single"/>
        </w:rPr>
        <w:t xml:space="preserve">Staff </w:t>
      </w:r>
      <w:r w:rsidRPr="00570411">
        <w:rPr>
          <w:rFonts w:ascii="Arial" w:hAnsi="Arial" w:cs="Arial"/>
          <w:i/>
          <w:iCs/>
          <w:sz w:val="24"/>
          <w:szCs w:val="24"/>
          <w:u w:val="single"/>
        </w:rPr>
        <w:t>Email</w:t>
      </w:r>
    </w:p>
    <w:p w14:paraId="2F00AEBA" w14:textId="77777777" w:rsidR="00CB505C" w:rsidRPr="00570411" w:rsidRDefault="00CB505C" w:rsidP="004E7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BA601" w14:textId="77777777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Ruben Duran</w:t>
      </w:r>
    </w:p>
    <w:p w14:paraId="7A621B79" w14:textId="4FFAE905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Chair</w:t>
      </w:r>
    </w:p>
    <w:p w14:paraId="7AD68556" w14:textId="77777777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12439" w14:textId="77777777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Brandon N. Stallings</w:t>
      </w:r>
    </w:p>
    <w:p w14:paraId="4C9781B0" w14:textId="3B01D2A5" w:rsidR="004E7AA5" w:rsidRPr="00570411" w:rsidRDefault="00AB50A7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Vice-Chair</w:t>
      </w:r>
    </w:p>
    <w:p w14:paraId="6B5714C0" w14:textId="77777777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22F26" w14:textId="77777777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Mark Broughton</w:t>
      </w:r>
    </w:p>
    <w:p w14:paraId="39A78FE2" w14:textId="53982C1B" w:rsidR="004E7AA5" w:rsidRPr="00570411" w:rsidRDefault="004E7AA5" w:rsidP="004E7A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411">
        <w:rPr>
          <w:rFonts w:ascii="Arial" w:hAnsi="Arial" w:cs="Arial"/>
          <w:sz w:val="24"/>
          <w:szCs w:val="24"/>
        </w:rPr>
        <w:t>Hailyn</w:t>
      </w:r>
      <w:proofErr w:type="spellEnd"/>
      <w:r w:rsidRPr="00570411">
        <w:rPr>
          <w:rFonts w:ascii="Arial" w:hAnsi="Arial" w:cs="Arial"/>
          <w:sz w:val="24"/>
          <w:szCs w:val="24"/>
        </w:rPr>
        <w:t xml:space="preserve"> Chen</w:t>
      </w:r>
    </w:p>
    <w:p w14:paraId="15555B34" w14:textId="77777777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José Cisneros</w:t>
      </w:r>
    </w:p>
    <w:p w14:paraId="587AA53F" w14:textId="77777777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Juan De La Cruz</w:t>
      </w:r>
    </w:p>
    <w:p w14:paraId="773389CF" w14:textId="77777777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Gregory E. Knoll</w:t>
      </w:r>
    </w:p>
    <w:p w14:paraId="16AE3B2B" w14:textId="77777777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Melanie M. Shelby</w:t>
      </w:r>
    </w:p>
    <w:p w14:paraId="28C67F30" w14:textId="77777777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Arnold Sowell Jr.</w:t>
      </w:r>
    </w:p>
    <w:p w14:paraId="1FCFB266" w14:textId="6E3E5462" w:rsidR="00431AB8" w:rsidRPr="00570411" w:rsidRDefault="004E7AA5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Mark W. Toney, Ph</w:t>
      </w:r>
      <w:r w:rsidR="00431AB8" w:rsidRPr="00570411">
        <w:rPr>
          <w:rFonts w:ascii="Arial" w:hAnsi="Arial" w:cs="Arial"/>
          <w:sz w:val="24"/>
          <w:szCs w:val="24"/>
        </w:rPr>
        <w:t>.</w:t>
      </w:r>
      <w:r w:rsidRPr="00570411">
        <w:rPr>
          <w:rFonts w:ascii="Arial" w:hAnsi="Arial" w:cs="Arial"/>
          <w:sz w:val="24"/>
          <w:szCs w:val="24"/>
        </w:rPr>
        <w:t>D</w:t>
      </w:r>
      <w:r w:rsidR="00431AB8" w:rsidRPr="00570411">
        <w:rPr>
          <w:rFonts w:ascii="Arial" w:hAnsi="Arial" w:cs="Arial"/>
          <w:sz w:val="24"/>
          <w:szCs w:val="24"/>
        </w:rPr>
        <w:t>.</w:t>
      </w:r>
    </w:p>
    <w:p w14:paraId="7DFBC5B2" w14:textId="77FACD0A" w:rsidR="00431AB8" w:rsidRPr="00570411" w:rsidRDefault="00431AB8" w:rsidP="00431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Trustee</w:t>
      </w:r>
      <w:r w:rsidR="00215D02" w:rsidRPr="00570411">
        <w:rPr>
          <w:rFonts w:ascii="Arial" w:hAnsi="Arial" w:cs="Arial"/>
          <w:sz w:val="24"/>
          <w:szCs w:val="24"/>
        </w:rPr>
        <w:t>s</w:t>
      </w:r>
    </w:p>
    <w:p w14:paraId="015EE33F" w14:textId="77777777" w:rsidR="004E7AA5" w:rsidRPr="00570411" w:rsidRDefault="004E7AA5" w:rsidP="00183C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BD760" w14:textId="5B95154C" w:rsidR="00CD3150" w:rsidRPr="00570411" w:rsidRDefault="00FB429C" w:rsidP="00183C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Board of Trustees</w:t>
      </w:r>
    </w:p>
    <w:p w14:paraId="61765307" w14:textId="0D1209BA" w:rsidR="00BD34A0" w:rsidRPr="00570411" w:rsidRDefault="004016F4" w:rsidP="00183C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State Bar of California</w:t>
      </w:r>
    </w:p>
    <w:p w14:paraId="72D8C2CA" w14:textId="77777777" w:rsidR="00E446E5" w:rsidRPr="00570411" w:rsidRDefault="00E446E5" w:rsidP="00E44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180 Howard Street</w:t>
      </w:r>
    </w:p>
    <w:p w14:paraId="406159AA" w14:textId="00B5BB2B" w:rsidR="00FB429C" w:rsidRPr="00570411" w:rsidRDefault="00E446E5" w:rsidP="00E44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San Francisco, CA 94105</w:t>
      </w:r>
    </w:p>
    <w:p w14:paraId="5CF4FC7B" w14:textId="77777777" w:rsidR="006161C9" w:rsidRPr="00570411" w:rsidRDefault="006161C9" w:rsidP="00E44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B7FC4" w14:textId="00C6F179" w:rsidR="006161C9" w:rsidRPr="00570411" w:rsidRDefault="006161C9" w:rsidP="00146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CC: </w:t>
      </w:r>
      <w:r w:rsidRPr="00570411">
        <w:rPr>
          <w:rFonts w:ascii="Arial" w:hAnsi="Arial" w:cs="Arial"/>
          <w:sz w:val="24"/>
          <w:szCs w:val="24"/>
        </w:rPr>
        <w:tab/>
        <w:t xml:space="preserve">Louisa </w:t>
      </w:r>
      <w:proofErr w:type="spellStart"/>
      <w:r w:rsidRPr="00570411">
        <w:rPr>
          <w:rFonts w:ascii="Arial" w:hAnsi="Arial" w:cs="Arial"/>
          <w:sz w:val="24"/>
          <w:szCs w:val="24"/>
        </w:rPr>
        <w:t>Ayrapetyan</w:t>
      </w:r>
      <w:proofErr w:type="spellEnd"/>
    </w:p>
    <w:p w14:paraId="1C34F1CE" w14:textId="77777777" w:rsidR="00146D41" w:rsidRPr="00570411" w:rsidRDefault="00146D41" w:rsidP="00146D4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Board of Trustees Staff Contact</w:t>
      </w:r>
    </w:p>
    <w:p w14:paraId="77D07325" w14:textId="12CA77E9" w:rsidR="006161C9" w:rsidRPr="00570411" w:rsidRDefault="00000000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8" w:history="1">
        <w:r w:rsidR="006161C9" w:rsidRPr="00570411">
          <w:rPr>
            <w:rStyle w:val="Hyperlink"/>
            <w:rFonts w:ascii="Arial" w:hAnsi="Arial" w:cs="Arial"/>
            <w:sz w:val="24"/>
            <w:szCs w:val="24"/>
          </w:rPr>
          <w:t>Louisa.Ayrapetyan@calbar.ca.gov</w:t>
        </w:r>
      </w:hyperlink>
    </w:p>
    <w:p w14:paraId="18E32478" w14:textId="77777777" w:rsidR="005923D5" w:rsidRPr="00570411" w:rsidRDefault="005923D5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F0E2DB1" w14:textId="1E060722" w:rsidR="005923D5" w:rsidRPr="00570411" w:rsidRDefault="005923D5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Devan McFarland</w:t>
      </w:r>
    </w:p>
    <w:p w14:paraId="751EF61F" w14:textId="328FC499" w:rsidR="00446D6B" w:rsidRPr="00570411" w:rsidRDefault="00446D6B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Committee of Bar Examiners Staff Contact</w:t>
      </w:r>
    </w:p>
    <w:p w14:paraId="582A1C31" w14:textId="2917C3B7" w:rsidR="00446D6B" w:rsidRPr="00570411" w:rsidRDefault="00000000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9" w:history="1">
        <w:r w:rsidR="00446D6B" w:rsidRPr="00570411">
          <w:rPr>
            <w:rStyle w:val="Hyperlink"/>
            <w:rFonts w:ascii="Arial" w:hAnsi="Arial" w:cs="Arial"/>
            <w:sz w:val="24"/>
            <w:szCs w:val="24"/>
          </w:rPr>
          <w:t>Devan.McFarland@calbar.ca.gov</w:t>
        </w:r>
      </w:hyperlink>
    </w:p>
    <w:p w14:paraId="729B2F8E" w14:textId="77777777" w:rsidR="00446D6B" w:rsidRPr="00570411" w:rsidRDefault="00446D6B" w:rsidP="006161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4FE43CF" w14:textId="33EF7BF6" w:rsidR="00E446E5" w:rsidRPr="00570411" w:rsidRDefault="00431AB8" w:rsidP="00E0559B">
      <w:pPr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RE:</w:t>
      </w:r>
      <w:r w:rsidRPr="00570411">
        <w:rPr>
          <w:rFonts w:ascii="Arial" w:hAnsi="Arial" w:cs="Arial"/>
          <w:sz w:val="24"/>
          <w:szCs w:val="24"/>
        </w:rPr>
        <w:tab/>
      </w:r>
      <w:r w:rsidR="00E0559B" w:rsidRPr="00570411">
        <w:rPr>
          <w:rFonts w:ascii="Arial" w:hAnsi="Arial" w:cs="Arial"/>
          <w:sz w:val="24"/>
          <w:szCs w:val="24"/>
        </w:rPr>
        <w:t>Proposed Amendments to the Rules of the State Bar</w:t>
      </w:r>
      <w:r w:rsidR="00B43AB6" w:rsidRPr="00570411">
        <w:rPr>
          <w:rFonts w:ascii="Arial" w:hAnsi="Arial" w:cs="Arial"/>
          <w:sz w:val="24"/>
          <w:szCs w:val="24"/>
        </w:rPr>
        <w:t>, With “High-Level Framework,”</w:t>
      </w:r>
      <w:r w:rsidR="00E0559B" w:rsidRPr="00570411">
        <w:rPr>
          <w:rFonts w:ascii="Arial" w:hAnsi="Arial" w:cs="Arial"/>
          <w:sz w:val="24"/>
          <w:szCs w:val="24"/>
        </w:rPr>
        <w:t xml:space="preserve"> Pertaining to Testing Accommodations</w:t>
      </w:r>
      <w:r w:rsidR="00DE4FD8" w:rsidRPr="00570411">
        <w:rPr>
          <w:rFonts w:ascii="Arial" w:hAnsi="Arial" w:cs="Arial"/>
          <w:sz w:val="24"/>
          <w:szCs w:val="24"/>
        </w:rPr>
        <w:t xml:space="preserve"> </w:t>
      </w:r>
      <w:r w:rsidR="00B43AB6" w:rsidRPr="00570411">
        <w:rPr>
          <w:rFonts w:ascii="Arial" w:hAnsi="Arial" w:cs="Arial"/>
          <w:sz w:val="24"/>
          <w:szCs w:val="24"/>
        </w:rPr>
        <w:t>on the State Bar</w:t>
      </w:r>
      <w:r w:rsidR="00DE4FD8" w:rsidRPr="00570411">
        <w:rPr>
          <w:rFonts w:ascii="Arial" w:hAnsi="Arial" w:cs="Arial"/>
          <w:sz w:val="24"/>
          <w:szCs w:val="24"/>
        </w:rPr>
        <w:t xml:space="preserve">– </w:t>
      </w:r>
      <w:r w:rsidR="00A9440F" w:rsidRPr="00570411">
        <w:rPr>
          <w:rFonts w:ascii="Arial" w:hAnsi="Arial" w:cs="Arial"/>
          <w:b/>
          <w:bCs/>
          <w:sz w:val="24"/>
          <w:szCs w:val="24"/>
        </w:rPr>
        <w:t>OPPOSE</w:t>
      </w:r>
    </w:p>
    <w:p w14:paraId="1829859C" w14:textId="77777777" w:rsidR="00DE4FD8" w:rsidRPr="00570411" w:rsidRDefault="00DE4FD8" w:rsidP="00570411">
      <w:pPr>
        <w:spacing w:line="240" w:lineRule="auto"/>
        <w:rPr>
          <w:rFonts w:ascii="Arial" w:hAnsi="Arial" w:cs="Arial"/>
          <w:sz w:val="24"/>
          <w:szCs w:val="24"/>
        </w:rPr>
      </w:pPr>
    </w:p>
    <w:p w14:paraId="03466D75" w14:textId="6CA58D76" w:rsidR="00DE4FD8" w:rsidRPr="00570411" w:rsidRDefault="00DE4FD8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Dear Chair Duran, Vice-Chair Stallings, and Trustees Broughton, Chen, Cisneros, De La Cruz, Knoll, Shelby, Sowell, and Toney:</w:t>
      </w:r>
    </w:p>
    <w:p w14:paraId="4471E1A1" w14:textId="651B4517" w:rsidR="00661EFC" w:rsidRPr="00570411" w:rsidRDefault="00661EFC" w:rsidP="00570411">
      <w:pPr>
        <w:spacing w:line="240" w:lineRule="auto"/>
        <w:rPr>
          <w:rFonts w:ascii="Arial" w:hAnsi="Arial" w:cs="Arial"/>
          <w:sz w:val="24"/>
          <w:szCs w:val="24"/>
        </w:rPr>
      </w:pPr>
    </w:p>
    <w:p w14:paraId="0EDD18D9" w14:textId="7C66D18D" w:rsidR="00570411" w:rsidRPr="00570411" w:rsidRDefault="007332A8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I am writing on behalf of </w:t>
      </w:r>
      <w:r w:rsidR="005F17F2" w:rsidRPr="00570411">
        <w:rPr>
          <w:rFonts w:ascii="Arial" w:hAnsi="Arial" w:cs="Arial"/>
          <w:sz w:val="24"/>
          <w:szCs w:val="24"/>
        </w:rPr>
        <w:t>[</w:t>
      </w:r>
      <w:r w:rsidR="00DE009D" w:rsidRPr="00570411">
        <w:rPr>
          <w:rFonts w:ascii="Arial" w:hAnsi="Arial" w:cs="Arial"/>
          <w:sz w:val="24"/>
          <w:szCs w:val="24"/>
          <w:highlight w:val="yellow"/>
        </w:rPr>
        <w:t>ORGANIZATION</w:t>
      </w:r>
      <w:r w:rsidRPr="00570411">
        <w:rPr>
          <w:rFonts w:ascii="Arial" w:hAnsi="Arial" w:cs="Arial"/>
          <w:sz w:val="24"/>
          <w:szCs w:val="24"/>
        </w:rPr>
        <w:t xml:space="preserve">. </w:t>
      </w:r>
      <w:r w:rsidRPr="00570411">
        <w:rPr>
          <w:rFonts w:ascii="Arial" w:hAnsi="Arial" w:cs="Arial"/>
          <w:sz w:val="24"/>
          <w:szCs w:val="24"/>
          <w:highlight w:val="yellow"/>
        </w:rPr>
        <w:t>DESCRIPTION OF ORGANIZATION</w:t>
      </w:r>
      <w:r w:rsidRPr="00570411">
        <w:rPr>
          <w:rFonts w:ascii="Arial" w:hAnsi="Arial" w:cs="Arial"/>
          <w:sz w:val="24"/>
          <w:szCs w:val="24"/>
        </w:rPr>
        <w:t xml:space="preserve">. </w:t>
      </w:r>
      <w:r w:rsidR="001650ED" w:rsidRPr="00570411">
        <w:rPr>
          <w:rFonts w:ascii="Arial" w:hAnsi="Arial" w:cs="Arial"/>
          <w:sz w:val="24"/>
          <w:szCs w:val="24"/>
          <w:highlight w:val="yellow"/>
        </w:rPr>
        <w:t>INCLUDE WHY YOUR ORGANIZATION CARES ABOUT LAWYERS WITH DISABILITIES</w:t>
      </w:r>
      <w:r w:rsidR="005F17F2" w:rsidRPr="00570411">
        <w:rPr>
          <w:rFonts w:ascii="Arial" w:hAnsi="Arial" w:cs="Arial"/>
          <w:sz w:val="24"/>
          <w:szCs w:val="24"/>
        </w:rPr>
        <w:t>].</w:t>
      </w:r>
      <w:r w:rsidR="00A9440F" w:rsidRPr="00570411">
        <w:rPr>
          <w:rFonts w:ascii="Arial" w:hAnsi="Arial" w:cs="Arial"/>
          <w:sz w:val="24"/>
          <w:szCs w:val="24"/>
        </w:rPr>
        <w:t xml:space="preserve"> </w:t>
      </w:r>
    </w:p>
    <w:p w14:paraId="094BC66A" w14:textId="0F81F900" w:rsidR="00570411" w:rsidRDefault="00A9440F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lastRenderedPageBreak/>
        <w:t xml:space="preserve">We </w:t>
      </w:r>
      <w:r w:rsidR="004F5010" w:rsidRPr="00570411">
        <w:rPr>
          <w:rFonts w:ascii="Arial" w:hAnsi="Arial" w:cs="Arial"/>
          <w:b/>
          <w:bCs/>
          <w:sz w:val="24"/>
          <w:szCs w:val="24"/>
          <w:u w:val="single"/>
        </w:rPr>
        <w:t>OPPOSE</w:t>
      </w:r>
      <w:r w:rsidRPr="00570411">
        <w:rPr>
          <w:rFonts w:ascii="Arial" w:hAnsi="Arial" w:cs="Arial"/>
          <w:sz w:val="24"/>
          <w:szCs w:val="24"/>
        </w:rPr>
        <w:t xml:space="preserve"> the proposed amendments to the rules of the State Bar, with the “high level framework.” We urge </w:t>
      </w:r>
      <w:r w:rsidR="00136A80" w:rsidRPr="00570411">
        <w:rPr>
          <w:rFonts w:ascii="Arial" w:hAnsi="Arial" w:cs="Arial"/>
          <w:sz w:val="24"/>
          <w:szCs w:val="24"/>
        </w:rPr>
        <w:t xml:space="preserve">the Board of Trustees </w:t>
      </w:r>
      <w:r w:rsidRPr="00570411">
        <w:rPr>
          <w:rFonts w:ascii="Arial" w:hAnsi="Arial" w:cs="Arial"/>
          <w:sz w:val="24"/>
          <w:szCs w:val="24"/>
        </w:rPr>
        <w:t xml:space="preserve">to adopt an alternative proposal that </w:t>
      </w:r>
      <w:r w:rsidR="00136A80" w:rsidRPr="00570411">
        <w:rPr>
          <w:rFonts w:ascii="Arial" w:hAnsi="Arial" w:cs="Arial"/>
          <w:sz w:val="24"/>
          <w:szCs w:val="24"/>
        </w:rPr>
        <w:t>includes the principles stated herein.</w:t>
      </w:r>
    </w:p>
    <w:p w14:paraId="04C5C316" w14:textId="5D449895" w:rsidR="00570411" w:rsidRDefault="005F17F2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  <w:shd w:val="clear" w:color="auto" w:fill="FFFF00"/>
        </w:rPr>
        <w:t>[</w:t>
      </w:r>
      <w:r w:rsidR="00121BDF" w:rsidRPr="00570411">
        <w:rPr>
          <w:rFonts w:ascii="Arial" w:hAnsi="Arial" w:cs="Arial"/>
          <w:sz w:val="24"/>
          <w:szCs w:val="24"/>
          <w:highlight w:val="yellow"/>
          <w:shd w:val="clear" w:color="auto" w:fill="FFFF00"/>
        </w:rPr>
        <w:t>ORGANIZATION</w:t>
      </w:r>
      <w:r w:rsidRPr="00570411">
        <w:rPr>
          <w:rFonts w:ascii="Arial" w:hAnsi="Arial" w:cs="Arial"/>
          <w:sz w:val="24"/>
          <w:szCs w:val="24"/>
          <w:shd w:val="clear" w:color="auto" w:fill="FFFF00"/>
        </w:rPr>
        <w:t>]</w:t>
      </w:r>
      <w:r w:rsidR="00121BDF" w:rsidRPr="00570411">
        <w:rPr>
          <w:rFonts w:ascii="Arial" w:hAnsi="Arial" w:cs="Arial"/>
          <w:sz w:val="24"/>
          <w:szCs w:val="24"/>
        </w:rPr>
        <w:t xml:space="preserve"> is committed to </w:t>
      </w:r>
      <w:r w:rsidR="00570CDE" w:rsidRPr="00570411">
        <w:rPr>
          <w:rFonts w:ascii="Arial" w:hAnsi="Arial" w:cs="Arial"/>
          <w:sz w:val="24"/>
          <w:szCs w:val="24"/>
        </w:rPr>
        <w:t xml:space="preserve">promoting diversity in the legal </w:t>
      </w:r>
      <w:r w:rsidR="008E146E" w:rsidRPr="00570411">
        <w:rPr>
          <w:rFonts w:ascii="Arial" w:hAnsi="Arial" w:cs="Arial"/>
          <w:sz w:val="24"/>
          <w:szCs w:val="24"/>
        </w:rPr>
        <w:t xml:space="preserve">profession, and to eliminating </w:t>
      </w:r>
      <w:r w:rsidR="00F01CA3" w:rsidRPr="00570411">
        <w:rPr>
          <w:rFonts w:ascii="Arial" w:hAnsi="Arial" w:cs="Arial"/>
          <w:sz w:val="24"/>
          <w:szCs w:val="24"/>
        </w:rPr>
        <w:t xml:space="preserve">unnecessary </w:t>
      </w:r>
      <w:r w:rsidR="008E146E" w:rsidRPr="00570411">
        <w:rPr>
          <w:rFonts w:ascii="Arial" w:hAnsi="Arial" w:cs="Arial"/>
          <w:sz w:val="24"/>
          <w:szCs w:val="24"/>
        </w:rPr>
        <w:t xml:space="preserve">bias and barriers that </w:t>
      </w:r>
      <w:r w:rsidR="00F01CA3" w:rsidRPr="00570411">
        <w:rPr>
          <w:rFonts w:ascii="Arial" w:hAnsi="Arial" w:cs="Arial"/>
          <w:sz w:val="24"/>
          <w:szCs w:val="24"/>
        </w:rPr>
        <w:t xml:space="preserve">exclude qualified </w:t>
      </w:r>
      <w:r w:rsidR="00E109D8" w:rsidRPr="00570411">
        <w:rPr>
          <w:rFonts w:ascii="Arial" w:hAnsi="Arial" w:cs="Arial"/>
          <w:sz w:val="24"/>
          <w:szCs w:val="24"/>
        </w:rPr>
        <w:t>individuals</w:t>
      </w:r>
      <w:r w:rsidR="00EA529F" w:rsidRPr="00570411">
        <w:rPr>
          <w:rFonts w:ascii="Arial" w:hAnsi="Arial" w:cs="Arial"/>
          <w:sz w:val="24"/>
          <w:szCs w:val="24"/>
        </w:rPr>
        <w:t xml:space="preserve"> </w:t>
      </w:r>
      <w:r w:rsidR="00E109D8" w:rsidRPr="00570411">
        <w:rPr>
          <w:rFonts w:ascii="Arial" w:hAnsi="Arial" w:cs="Arial"/>
          <w:sz w:val="24"/>
          <w:szCs w:val="24"/>
        </w:rPr>
        <w:t xml:space="preserve">with </w:t>
      </w:r>
      <w:r w:rsidR="00590EF8" w:rsidRPr="00570411">
        <w:rPr>
          <w:rFonts w:ascii="Arial" w:hAnsi="Arial" w:cs="Arial"/>
          <w:sz w:val="24"/>
          <w:szCs w:val="24"/>
        </w:rPr>
        <w:t>disabilities</w:t>
      </w:r>
      <w:r w:rsidR="00F01CA3" w:rsidRPr="00570411">
        <w:rPr>
          <w:rFonts w:ascii="Arial" w:hAnsi="Arial" w:cs="Arial"/>
          <w:sz w:val="24"/>
          <w:szCs w:val="24"/>
        </w:rPr>
        <w:t xml:space="preserve">. </w:t>
      </w:r>
      <w:r w:rsidR="00C26F46">
        <w:rPr>
          <w:rFonts w:ascii="Arial" w:hAnsi="Arial" w:cs="Arial"/>
          <w:sz w:val="24"/>
          <w:szCs w:val="24"/>
        </w:rPr>
        <w:t>Only a very few California lawyers identify as disabled</w:t>
      </w:r>
      <w:r w:rsidR="00141701">
        <w:rPr>
          <w:rFonts w:ascii="Arial" w:hAnsi="Arial" w:cs="Arial"/>
          <w:sz w:val="24"/>
          <w:szCs w:val="24"/>
        </w:rPr>
        <w:t xml:space="preserve"> – and even fewer California judges</w:t>
      </w:r>
      <w:r w:rsidR="00C26F46">
        <w:rPr>
          <w:rFonts w:ascii="Arial" w:hAnsi="Arial" w:cs="Arial"/>
          <w:sz w:val="24"/>
          <w:szCs w:val="24"/>
        </w:rPr>
        <w:t xml:space="preserve">. </w:t>
      </w:r>
    </w:p>
    <w:p w14:paraId="30DD2FC7" w14:textId="534DC99E" w:rsidR="00570411" w:rsidRPr="00570411" w:rsidRDefault="00F01CA3" w:rsidP="00570411">
      <w:pPr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A diverse </w:t>
      </w:r>
      <w:r w:rsidR="00BC6287" w:rsidRPr="00570411">
        <w:rPr>
          <w:rFonts w:ascii="Arial" w:hAnsi="Arial" w:cs="Arial"/>
          <w:sz w:val="24"/>
          <w:szCs w:val="24"/>
        </w:rPr>
        <w:t xml:space="preserve">bar </w:t>
      </w:r>
      <w:r w:rsidR="00141701">
        <w:rPr>
          <w:rFonts w:ascii="Arial" w:hAnsi="Arial" w:cs="Arial"/>
          <w:sz w:val="24"/>
          <w:szCs w:val="24"/>
        </w:rPr>
        <w:t xml:space="preserve">and bench </w:t>
      </w:r>
      <w:r w:rsidR="00BC6287" w:rsidRPr="00570411">
        <w:rPr>
          <w:rFonts w:ascii="Arial" w:hAnsi="Arial" w:cs="Arial"/>
          <w:sz w:val="24"/>
          <w:szCs w:val="24"/>
        </w:rPr>
        <w:t>with lawyers of all backg</w:t>
      </w:r>
      <w:r w:rsidR="00B974E8" w:rsidRPr="00570411">
        <w:rPr>
          <w:rFonts w:ascii="Arial" w:hAnsi="Arial" w:cs="Arial"/>
          <w:sz w:val="24"/>
          <w:szCs w:val="24"/>
        </w:rPr>
        <w:t>rounds and statuses</w:t>
      </w:r>
      <w:r w:rsidR="00570CDE" w:rsidRPr="00570411">
        <w:rPr>
          <w:rFonts w:ascii="Arial" w:hAnsi="Arial" w:cs="Arial"/>
          <w:sz w:val="24"/>
          <w:szCs w:val="24"/>
        </w:rPr>
        <w:t xml:space="preserve"> </w:t>
      </w:r>
      <w:r w:rsidR="00EA529F" w:rsidRPr="00570411">
        <w:rPr>
          <w:rFonts w:ascii="Arial" w:hAnsi="Arial" w:cs="Arial"/>
          <w:sz w:val="24"/>
          <w:szCs w:val="24"/>
        </w:rPr>
        <w:t xml:space="preserve">facilitates access to justice, improves legal services, </w:t>
      </w:r>
      <w:r w:rsidR="00B974E8" w:rsidRPr="00570411">
        <w:rPr>
          <w:rFonts w:ascii="Arial" w:hAnsi="Arial" w:cs="Arial"/>
          <w:sz w:val="24"/>
          <w:szCs w:val="24"/>
        </w:rPr>
        <w:t xml:space="preserve">offers role models, and </w:t>
      </w:r>
      <w:r w:rsidR="00BC6287" w:rsidRPr="00570411">
        <w:rPr>
          <w:rFonts w:ascii="Arial" w:hAnsi="Arial" w:cs="Arial"/>
          <w:sz w:val="24"/>
          <w:szCs w:val="24"/>
        </w:rPr>
        <w:t>promotes public confidence</w:t>
      </w:r>
      <w:r w:rsidR="00EA529F" w:rsidRPr="00570411">
        <w:rPr>
          <w:rFonts w:ascii="Arial" w:hAnsi="Arial" w:cs="Arial"/>
          <w:sz w:val="24"/>
          <w:szCs w:val="24"/>
        </w:rPr>
        <w:t xml:space="preserve">. </w:t>
      </w:r>
      <w:r w:rsidR="00E045DD" w:rsidRPr="00570411">
        <w:rPr>
          <w:rFonts w:ascii="Arial" w:hAnsi="Arial" w:cs="Arial"/>
          <w:sz w:val="24"/>
          <w:szCs w:val="24"/>
        </w:rPr>
        <w:t xml:space="preserve">A </w:t>
      </w:r>
      <w:r w:rsidR="00A527AC" w:rsidRPr="00570411">
        <w:rPr>
          <w:rFonts w:ascii="Arial" w:hAnsi="Arial" w:cs="Arial"/>
          <w:sz w:val="24"/>
          <w:szCs w:val="24"/>
        </w:rPr>
        <w:t xml:space="preserve">legal profession </w:t>
      </w:r>
      <w:r w:rsidR="00E045DD" w:rsidRPr="00570411">
        <w:rPr>
          <w:rFonts w:ascii="Arial" w:hAnsi="Arial" w:cs="Arial"/>
          <w:sz w:val="24"/>
          <w:szCs w:val="24"/>
        </w:rPr>
        <w:t>that includes</w:t>
      </w:r>
      <w:r w:rsidR="00A527AC" w:rsidRPr="00570411">
        <w:rPr>
          <w:rFonts w:ascii="Arial" w:hAnsi="Arial" w:cs="Arial"/>
          <w:sz w:val="24"/>
          <w:szCs w:val="24"/>
        </w:rPr>
        <w:t xml:space="preserve">, </w:t>
      </w:r>
      <w:r w:rsidR="00652BBD" w:rsidRPr="00570411">
        <w:rPr>
          <w:rFonts w:ascii="Arial" w:hAnsi="Arial" w:cs="Arial"/>
          <w:sz w:val="24"/>
          <w:szCs w:val="24"/>
        </w:rPr>
        <w:t>welcomes</w:t>
      </w:r>
      <w:r w:rsidR="00A527AC" w:rsidRPr="00570411">
        <w:rPr>
          <w:rFonts w:ascii="Arial" w:hAnsi="Arial" w:cs="Arial"/>
          <w:sz w:val="24"/>
          <w:szCs w:val="24"/>
        </w:rPr>
        <w:t xml:space="preserve">, and licenses </w:t>
      </w:r>
      <w:r w:rsidR="00E045DD" w:rsidRPr="00570411">
        <w:rPr>
          <w:rFonts w:ascii="Arial" w:hAnsi="Arial" w:cs="Arial"/>
          <w:sz w:val="24"/>
          <w:szCs w:val="24"/>
        </w:rPr>
        <w:t xml:space="preserve">qualified </w:t>
      </w:r>
      <w:r w:rsidR="00A527AC" w:rsidRPr="00570411">
        <w:rPr>
          <w:rFonts w:ascii="Arial" w:hAnsi="Arial" w:cs="Arial"/>
          <w:sz w:val="24"/>
          <w:szCs w:val="24"/>
        </w:rPr>
        <w:t xml:space="preserve">lawyers </w:t>
      </w:r>
      <w:r w:rsidR="00E045DD" w:rsidRPr="00570411">
        <w:rPr>
          <w:rFonts w:ascii="Arial" w:hAnsi="Arial" w:cs="Arial"/>
          <w:sz w:val="24"/>
          <w:szCs w:val="24"/>
        </w:rPr>
        <w:t xml:space="preserve">with disabilities </w:t>
      </w:r>
      <w:r w:rsidR="009B04DF" w:rsidRPr="00570411">
        <w:rPr>
          <w:rFonts w:ascii="Arial" w:hAnsi="Arial" w:cs="Arial"/>
          <w:sz w:val="24"/>
          <w:szCs w:val="24"/>
        </w:rPr>
        <w:t xml:space="preserve">including disabled people of color </w:t>
      </w:r>
      <w:r w:rsidR="00E045DD" w:rsidRPr="00570411">
        <w:rPr>
          <w:rFonts w:ascii="Arial" w:hAnsi="Arial" w:cs="Arial"/>
          <w:sz w:val="24"/>
          <w:szCs w:val="24"/>
        </w:rPr>
        <w:t xml:space="preserve">is better equipped to serve the </w:t>
      </w:r>
      <w:r w:rsidR="00D409C0" w:rsidRPr="00570411">
        <w:rPr>
          <w:rFonts w:ascii="Arial" w:hAnsi="Arial" w:cs="Arial"/>
          <w:sz w:val="24"/>
          <w:szCs w:val="24"/>
        </w:rPr>
        <w:t xml:space="preserve">varied people </w:t>
      </w:r>
      <w:r w:rsidR="00E045DD" w:rsidRPr="00570411">
        <w:rPr>
          <w:rFonts w:ascii="Arial" w:hAnsi="Arial" w:cs="Arial"/>
          <w:sz w:val="24"/>
          <w:szCs w:val="24"/>
        </w:rPr>
        <w:t>and communities who live and work in California</w:t>
      </w:r>
      <w:r w:rsidR="00AD63B4" w:rsidRPr="00570411">
        <w:rPr>
          <w:rFonts w:ascii="Arial" w:hAnsi="Arial" w:cs="Arial"/>
          <w:sz w:val="24"/>
          <w:szCs w:val="24"/>
        </w:rPr>
        <w:t>, including indigent people</w:t>
      </w:r>
      <w:r w:rsidR="00E045DD" w:rsidRPr="00570411">
        <w:rPr>
          <w:rFonts w:ascii="Arial" w:hAnsi="Arial" w:cs="Arial"/>
          <w:sz w:val="24"/>
          <w:szCs w:val="24"/>
        </w:rPr>
        <w:t>.</w:t>
      </w:r>
    </w:p>
    <w:p w14:paraId="4FE6D9BE" w14:textId="12683467" w:rsidR="00570411" w:rsidRPr="00570411" w:rsidRDefault="00570411" w:rsidP="00570411">
      <w:pPr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Testing accommodations are a necessary and accepted means for including people with disabilities in the legal profession</w:t>
      </w:r>
      <w:r>
        <w:rPr>
          <w:rFonts w:ascii="Arial" w:hAnsi="Arial" w:cs="Arial"/>
          <w:sz w:val="24"/>
          <w:szCs w:val="24"/>
        </w:rPr>
        <w:t>. Right now, t</w:t>
      </w:r>
      <w:r w:rsidRPr="00570411">
        <w:rPr>
          <w:rFonts w:ascii="Arial" w:hAnsi="Arial" w:cs="Arial"/>
          <w:sz w:val="24"/>
          <w:szCs w:val="24"/>
        </w:rPr>
        <w:t>he State Bar regularly denies requests for testing accommodations on the bar exam, and the current proposal is a step backward</w:t>
      </w:r>
      <w:r>
        <w:rPr>
          <w:rFonts w:ascii="Arial" w:hAnsi="Arial" w:cs="Arial"/>
          <w:sz w:val="24"/>
          <w:szCs w:val="24"/>
        </w:rPr>
        <w:t>.</w:t>
      </w:r>
    </w:p>
    <w:p w14:paraId="60D4A1C4" w14:textId="7949C2A0" w:rsidR="00570411" w:rsidRPr="00570411" w:rsidRDefault="00570411" w:rsidP="00570411">
      <w:pPr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The State Bar rules should automatically grant candidates the same testing accommodations that </w:t>
      </w:r>
      <w:r>
        <w:rPr>
          <w:rFonts w:ascii="Arial" w:hAnsi="Arial" w:cs="Arial"/>
          <w:sz w:val="24"/>
          <w:szCs w:val="24"/>
        </w:rPr>
        <w:t>candidates</w:t>
      </w:r>
      <w:r w:rsidRPr="00570411">
        <w:rPr>
          <w:rFonts w:ascii="Arial" w:hAnsi="Arial" w:cs="Arial"/>
          <w:sz w:val="24"/>
          <w:szCs w:val="24"/>
        </w:rPr>
        <w:t xml:space="preserve"> previously received on standardized tests </w:t>
      </w:r>
      <w:r w:rsidR="005839B0">
        <w:rPr>
          <w:rFonts w:ascii="Arial" w:hAnsi="Arial" w:cs="Arial"/>
          <w:sz w:val="24"/>
          <w:szCs w:val="24"/>
        </w:rPr>
        <w:t xml:space="preserve">or </w:t>
      </w:r>
      <w:r w:rsidR="005839B0" w:rsidRPr="00570411">
        <w:rPr>
          <w:rFonts w:ascii="Arial" w:hAnsi="Arial" w:cs="Arial"/>
          <w:sz w:val="24"/>
          <w:szCs w:val="24"/>
        </w:rPr>
        <w:t>in college or law school</w:t>
      </w:r>
      <w:r w:rsidR="005839B0">
        <w:rPr>
          <w:rFonts w:ascii="Arial" w:hAnsi="Arial" w:cs="Arial"/>
          <w:sz w:val="24"/>
          <w:szCs w:val="24"/>
        </w:rPr>
        <w:t xml:space="preserve"> </w:t>
      </w:r>
      <w:r w:rsidRPr="00570411">
        <w:rPr>
          <w:rFonts w:ascii="Arial" w:hAnsi="Arial" w:cs="Arial"/>
          <w:sz w:val="24"/>
          <w:szCs w:val="24"/>
        </w:rPr>
        <w:t>– without unfair restrictions</w:t>
      </w:r>
      <w:r>
        <w:rPr>
          <w:rFonts w:ascii="Arial" w:hAnsi="Arial" w:cs="Arial"/>
          <w:sz w:val="24"/>
          <w:szCs w:val="24"/>
        </w:rPr>
        <w:t>.</w:t>
      </w:r>
    </w:p>
    <w:p w14:paraId="612E78B2" w14:textId="37C83D0F" w:rsidR="00570411" w:rsidRPr="00570411" w:rsidRDefault="00570411" w:rsidP="00570411">
      <w:pPr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The rules should require that the State Bar give deference or more weight to the documentation of a qualified professional who has individually assessed the applicant compared to the opinion of a consultant</w:t>
      </w:r>
      <w:r>
        <w:rPr>
          <w:rFonts w:ascii="Arial" w:hAnsi="Arial" w:cs="Arial"/>
          <w:sz w:val="24"/>
          <w:szCs w:val="24"/>
        </w:rPr>
        <w:t xml:space="preserve"> employed by the State Bar.</w:t>
      </w:r>
    </w:p>
    <w:p w14:paraId="723D653E" w14:textId="77777777" w:rsidR="005839B0" w:rsidRDefault="005839B0" w:rsidP="005839B0">
      <w:pPr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The proposal should commit the State Bar to more diverse consultants</w:t>
      </w:r>
      <w:r>
        <w:rPr>
          <w:rFonts w:ascii="Arial" w:hAnsi="Arial" w:cs="Arial"/>
          <w:sz w:val="24"/>
          <w:szCs w:val="24"/>
        </w:rPr>
        <w:t xml:space="preserve"> because </w:t>
      </w:r>
      <w:r w:rsidRPr="00570411">
        <w:rPr>
          <w:rFonts w:ascii="Arial" w:hAnsi="Arial" w:cs="Arial"/>
          <w:sz w:val="24"/>
          <w:szCs w:val="24"/>
        </w:rPr>
        <w:t xml:space="preserve">existing longtime consultants approach </w:t>
      </w:r>
      <w:r>
        <w:rPr>
          <w:rFonts w:ascii="Arial" w:hAnsi="Arial" w:cs="Arial"/>
          <w:sz w:val="24"/>
          <w:szCs w:val="24"/>
        </w:rPr>
        <w:t xml:space="preserve">testing accommodations </w:t>
      </w:r>
      <w:r w:rsidRPr="00570411">
        <w:rPr>
          <w:rFonts w:ascii="Arial" w:hAnsi="Arial" w:cs="Arial"/>
          <w:sz w:val="24"/>
          <w:szCs w:val="24"/>
        </w:rPr>
        <w:t>requests with unfair skepticism and bias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EE95B9" w14:textId="17DB3AF3" w:rsidR="00001E60" w:rsidRPr="00570411" w:rsidRDefault="001C73AB" w:rsidP="00570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</w:t>
      </w:r>
      <w:r w:rsidR="00570411">
        <w:rPr>
          <w:rFonts w:ascii="Arial" w:hAnsi="Arial" w:cs="Arial"/>
          <w:sz w:val="24"/>
          <w:szCs w:val="24"/>
        </w:rPr>
        <w:t>, t</w:t>
      </w:r>
      <w:r w:rsidR="00570411" w:rsidRPr="00570411">
        <w:rPr>
          <w:rFonts w:ascii="Arial" w:hAnsi="Arial" w:cs="Arial"/>
          <w:sz w:val="24"/>
          <w:szCs w:val="24"/>
        </w:rPr>
        <w:t>he proposal should include an assessment and review of leadership, as a fair system requires leaders who embrace testing accommodations as a core component of equal opportunity.</w:t>
      </w:r>
    </w:p>
    <w:p w14:paraId="6786986A" w14:textId="55A8E5A3" w:rsidR="00121BDF" w:rsidRPr="00570411" w:rsidRDefault="00737296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 xml:space="preserve">For the reasons stated in this letter, </w:t>
      </w:r>
      <w:r w:rsidR="005F17F2" w:rsidRPr="00570411">
        <w:rPr>
          <w:rFonts w:ascii="Arial" w:hAnsi="Arial" w:cs="Arial"/>
          <w:sz w:val="24"/>
          <w:szCs w:val="24"/>
        </w:rPr>
        <w:t>[</w:t>
      </w:r>
      <w:r w:rsidR="00B7205E" w:rsidRPr="00570411">
        <w:rPr>
          <w:rFonts w:ascii="Arial" w:hAnsi="Arial" w:cs="Arial"/>
          <w:sz w:val="24"/>
          <w:szCs w:val="24"/>
          <w:highlight w:val="yellow"/>
        </w:rPr>
        <w:t>ORGANIZATION</w:t>
      </w:r>
      <w:r w:rsidR="005F17F2" w:rsidRPr="00570411">
        <w:rPr>
          <w:rFonts w:ascii="Arial" w:hAnsi="Arial" w:cs="Arial"/>
          <w:sz w:val="24"/>
          <w:szCs w:val="24"/>
        </w:rPr>
        <w:t>]</w:t>
      </w:r>
      <w:r w:rsidR="00B7205E" w:rsidRPr="00570411">
        <w:rPr>
          <w:rFonts w:ascii="Arial" w:hAnsi="Arial" w:cs="Arial"/>
          <w:sz w:val="24"/>
          <w:szCs w:val="24"/>
        </w:rPr>
        <w:t xml:space="preserve"> </w:t>
      </w:r>
      <w:r w:rsidR="00FF4F08" w:rsidRPr="00570411">
        <w:rPr>
          <w:rFonts w:ascii="Arial" w:hAnsi="Arial" w:cs="Arial"/>
          <w:b/>
          <w:bCs/>
          <w:sz w:val="24"/>
          <w:szCs w:val="24"/>
        </w:rPr>
        <w:t>OPPOSES</w:t>
      </w:r>
      <w:r w:rsidR="00921435" w:rsidRPr="00570411">
        <w:rPr>
          <w:rFonts w:ascii="Arial" w:hAnsi="Arial" w:cs="Arial"/>
          <w:sz w:val="24"/>
          <w:szCs w:val="24"/>
        </w:rPr>
        <w:t xml:space="preserve"> the rules changes </w:t>
      </w:r>
      <w:r w:rsidR="004444A3" w:rsidRPr="00570411">
        <w:rPr>
          <w:rFonts w:ascii="Arial" w:hAnsi="Arial" w:cs="Arial"/>
          <w:sz w:val="24"/>
          <w:szCs w:val="24"/>
        </w:rPr>
        <w:t>and associated “high-level framework</w:t>
      </w:r>
      <w:r w:rsidR="00FF4F08" w:rsidRPr="00570411">
        <w:rPr>
          <w:rFonts w:ascii="Arial" w:hAnsi="Arial" w:cs="Arial"/>
          <w:sz w:val="24"/>
          <w:szCs w:val="24"/>
        </w:rPr>
        <w:t>.</w:t>
      </w:r>
      <w:r w:rsidR="004444A3" w:rsidRPr="00570411">
        <w:rPr>
          <w:rFonts w:ascii="Arial" w:hAnsi="Arial" w:cs="Arial"/>
          <w:sz w:val="24"/>
          <w:szCs w:val="24"/>
        </w:rPr>
        <w:t xml:space="preserve">” </w:t>
      </w:r>
      <w:r w:rsidR="00FF4F08" w:rsidRPr="00570411">
        <w:rPr>
          <w:rFonts w:ascii="Arial" w:hAnsi="Arial" w:cs="Arial"/>
          <w:sz w:val="24"/>
          <w:szCs w:val="24"/>
        </w:rPr>
        <w:t xml:space="preserve">The Board of Trustees should adopt an alternative proposal that moves the State Bar </w:t>
      </w:r>
      <w:r w:rsidR="009E77E8" w:rsidRPr="00570411">
        <w:rPr>
          <w:rFonts w:ascii="Arial" w:hAnsi="Arial" w:cs="Arial"/>
          <w:sz w:val="24"/>
          <w:szCs w:val="24"/>
        </w:rPr>
        <w:t xml:space="preserve">forward </w:t>
      </w:r>
      <w:r w:rsidR="00FF4F08" w:rsidRPr="00570411">
        <w:rPr>
          <w:rFonts w:ascii="Arial" w:hAnsi="Arial" w:cs="Arial"/>
          <w:sz w:val="24"/>
          <w:szCs w:val="24"/>
        </w:rPr>
        <w:t xml:space="preserve">into </w:t>
      </w:r>
      <w:r w:rsidR="002146DB" w:rsidRPr="00570411">
        <w:rPr>
          <w:rFonts w:ascii="Arial" w:hAnsi="Arial" w:cs="Arial"/>
          <w:sz w:val="24"/>
          <w:szCs w:val="24"/>
        </w:rPr>
        <w:t xml:space="preserve">prevailing </w:t>
      </w:r>
      <w:r w:rsidR="00FF4F08" w:rsidRPr="00570411">
        <w:rPr>
          <w:rFonts w:ascii="Arial" w:hAnsi="Arial" w:cs="Arial"/>
          <w:sz w:val="24"/>
          <w:szCs w:val="24"/>
        </w:rPr>
        <w:t xml:space="preserve">standards </w:t>
      </w:r>
      <w:r w:rsidR="009E77E8" w:rsidRPr="00570411">
        <w:rPr>
          <w:rFonts w:ascii="Arial" w:hAnsi="Arial" w:cs="Arial"/>
          <w:sz w:val="24"/>
          <w:szCs w:val="24"/>
        </w:rPr>
        <w:t xml:space="preserve">for disability access and inclusion. If adopted, the proposal would mark a substantial step backwards. </w:t>
      </w:r>
    </w:p>
    <w:p w14:paraId="62DE5838" w14:textId="77777777" w:rsidR="00D624D7" w:rsidRPr="00570411" w:rsidRDefault="00D624D7" w:rsidP="00570411">
      <w:pPr>
        <w:spacing w:line="240" w:lineRule="auto"/>
        <w:rPr>
          <w:rFonts w:ascii="Arial" w:hAnsi="Arial" w:cs="Arial"/>
          <w:sz w:val="24"/>
          <w:szCs w:val="24"/>
        </w:rPr>
      </w:pPr>
    </w:p>
    <w:p w14:paraId="0B5EDA29" w14:textId="6A7279CF" w:rsidR="00D624D7" w:rsidRPr="00570411" w:rsidRDefault="00D624D7" w:rsidP="00570411">
      <w:pPr>
        <w:spacing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</w:rPr>
        <w:t>Sincerely,</w:t>
      </w:r>
    </w:p>
    <w:p w14:paraId="5C0C0CC5" w14:textId="77777777" w:rsidR="00D624D7" w:rsidRPr="00570411" w:rsidRDefault="00D624D7" w:rsidP="00570411">
      <w:pPr>
        <w:spacing w:line="240" w:lineRule="auto"/>
        <w:rPr>
          <w:rFonts w:ascii="Arial" w:hAnsi="Arial" w:cs="Arial"/>
          <w:sz w:val="24"/>
          <w:szCs w:val="24"/>
        </w:rPr>
      </w:pPr>
    </w:p>
    <w:p w14:paraId="6156DD2D" w14:textId="77777777" w:rsidR="00D624D7" w:rsidRPr="00570411" w:rsidRDefault="00D624D7" w:rsidP="007372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BDA16" w14:textId="4B7E744F" w:rsidR="00D624D7" w:rsidRPr="00570411" w:rsidRDefault="005F17F2" w:rsidP="0073729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70411">
        <w:rPr>
          <w:rFonts w:ascii="Arial" w:hAnsi="Arial" w:cs="Arial"/>
          <w:sz w:val="24"/>
          <w:szCs w:val="24"/>
          <w:highlight w:val="yellow"/>
        </w:rPr>
        <w:t>[</w:t>
      </w:r>
      <w:r w:rsidR="00D624D7" w:rsidRPr="00570411">
        <w:rPr>
          <w:rFonts w:ascii="Arial" w:hAnsi="Arial" w:cs="Arial"/>
          <w:sz w:val="24"/>
          <w:szCs w:val="24"/>
          <w:highlight w:val="yellow"/>
        </w:rPr>
        <w:t>Your Name</w:t>
      </w:r>
    </w:p>
    <w:p w14:paraId="1BB3174B" w14:textId="77777777" w:rsidR="00FF4F08" w:rsidRPr="00570411" w:rsidRDefault="00FF4F08" w:rsidP="0073729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70411">
        <w:rPr>
          <w:rFonts w:ascii="Arial" w:hAnsi="Arial" w:cs="Arial"/>
          <w:sz w:val="24"/>
          <w:szCs w:val="24"/>
          <w:highlight w:val="yellow"/>
        </w:rPr>
        <w:lastRenderedPageBreak/>
        <w:t>Job Title</w:t>
      </w:r>
    </w:p>
    <w:p w14:paraId="597FB4CA" w14:textId="4D40C939" w:rsidR="00D624D7" w:rsidRPr="00570411" w:rsidRDefault="00D624D7" w:rsidP="007372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411">
        <w:rPr>
          <w:rFonts w:ascii="Arial" w:hAnsi="Arial" w:cs="Arial"/>
          <w:sz w:val="24"/>
          <w:szCs w:val="24"/>
          <w:highlight w:val="yellow"/>
        </w:rPr>
        <w:t>Organization</w:t>
      </w:r>
      <w:r w:rsidR="005F17F2" w:rsidRPr="00570411">
        <w:rPr>
          <w:rFonts w:ascii="Arial" w:hAnsi="Arial" w:cs="Arial"/>
          <w:sz w:val="24"/>
          <w:szCs w:val="24"/>
        </w:rPr>
        <w:t>]</w:t>
      </w:r>
    </w:p>
    <w:sectPr w:rsidR="00D624D7" w:rsidRPr="00570411" w:rsidSect="00BD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3729" w14:textId="77777777" w:rsidR="0098286D" w:rsidRDefault="0098286D" w:rsidP="002D0C71">
      <w:pPr>
        <w:spacing w:after="0" w:line="240" w:lineRule="auto"/>
      </w:pPr>
      <w:r>
        <w:separator/>
      </w:r>
    </w:p>
  </w:endnote>
  <w:endnote w:type="continuationSeparator" w:id="0">
    <w:p w14:paraId="0F1E827E" w14:textId="77777777" w:rsidR="0098286D" w:rsidRDefault="0098286D" w:rsidP="002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C065" w14:textId="77777777" w:rsidR="0098286D" w:rsidRDefault="0098286D" w:rsidP="002D0C71">
      <w:pPr>
        <w:spacing w:after="0" w:line="240" w:lineRule="auto"/>
      </w:pPr>
      <w:r>
        <w:separator/>
      </w:r>
    </w:p>
  </w:footnote>
  <w:footnote w:type="continuationSeparator" w:id="0">
    <w:p w14:paraId="36331FAB" w14:textId="77777777" w:rsidR="0098286D" w:rsidRDefault="0098286D" w:rsidP="002D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249"/>
    <w:multiLevelType w:val="hybridMultilevel"/>
    <w:tmpl w:val="A4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E26"/>
    <w:multiLevelType w:val="hybridMultilevel"/>
    <w:tmpl w:val="D4208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F6DC9"/>
    <w:multiLevelType w:val="multilevel"/>
    <w:tmpl w:val="18586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C7FAD"/>
    <w:multiLevelType w:val="multilevel"/>
    <w:tmpl w:val="A664E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1111"/>
    <w:multiLevelType w:val="multilevel"/>
    <w:tmpl w:val="E86AD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B7760"/>
    <w:multiLevelType w:val="hybridMultilevel"/>
    <w:tmpl w:val="C01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030B"/>
    <w:multiLevelType w:val="multilevel"/>
    <w:tmpl w:val="D07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481ED5"/>
    <w:multiLevelType w:val="hybridMultilevel"/>
    <w:tmpl w:val="F980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7ACA"/>
    <w:multiLevelType w:val="hybridMultilevel"/>
    <w:tmpl w:val="BFE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1368">
    <w:abstractNumId w:val="1"/>
  </w:num>
  <w:num w:numId="2" w16cid:durableId="1943568194">
    <w:abstractNumId w:val="0"/>
  </w:num>
  <w:num w:numId="3" w16cid:durableId="2095397501">
    <w:abstractNumId w:val="8"/>
  </w:num>
  <w:num w:numId="4" w16cid:durableId="1949696854">
    <w:abstractNumId w:val="5"/>
  </w:num>
  <w:num w:numId="5" w16cid:durableId="1933465719">
    <w:abstractNumId w:val="7"/>
  </w:num>
  <w:num w:numId="6" w16cid:durableId="592477918">
    <w:abstractNumId w:val="6"/>
  </w:num>
  <w:num w:numId="7" w16cid:durableId="2058358452">
    <w:abstractNumId w:val="4"/>
  </w:num>
  <w:num w:numId="8" w16cid:durableId="59521191">
    <w:abstractNumId w:val="3"/>
  </w:num>
  <w:num w:numId="9" w16cid:durableId="167406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91"/>
    <w:rsid w:val="00001A5E"/>
    <w:rsid w:val="00001E60"/>
    <w:rsid w:val="00003B1F"/>
    <w:rsid w:val="00004863"/>
    <w:rsid w:val="00006ECE"/>
    <w:rsid w:val="00012412"/>
    <w:rsid w:val="00013C89"/>
    <w:rsid w:val="00014B91"/>
    <w:rsid w:val="00015945"/>
    <w:rsid w:val="00022738"/>
    <w:rsid w:val="00022CD2"/>
    <w:rsid w:val="000251D7"/>
    <w:rsid w:val="00030BEA"/>
    <w:rsid w:val="000322FE"/>
    <w:rsid w:val="00032CA9"/>
    <w:rsid w:val="000349D9"/>
    <w:rsid w:val="000352F7"/>
    <w:rsid w:val="00036F13"/>
    <w:rsid w:val="000375B6"/>
    <w:rsid w:val="000412B2"/>
    <w:rsid w:val="000426B6"/>
    <w:rsid w:val="00042B55"/>
    <w:rsid w:val="000452CC"/>
    <w:rsid w:val="000458A6"/>
    <w:rsid w:val="0005072F"/>
    <w:rsid w:val="00051F66"/>
    <w:rsid w:val="000547CC"/>
    <w:rsid w:val="00055B1C"/>
    <w:rsid w:val="00055CAF"/>
    <w:rsid w:val="000602D2"/>
    <w:rsid w:val="000615C8"/>
    <w:rsid w:val="000621D9"/>
    <w:rsid w:val="00063821"/>
    <w:rsid w:val="0006458B"/>
    <w:rsid w:val="00066D86"/>
    <w:rsid w:val="000700C0"/>
    <w:rsid w:val="00071467"/>
    <w:rsid w:val="00075315"/>
    <w:rsid w:val="00075AFD"/>
    <w:rsid w:val="00080380"/>
    <w:rsid w:val="0008298E"/>
    <w:rsid w:val="00083B94"/>
    <w:rsid w:val="00085CBE"/>
    <w:rsid w:val="00087B64"/>
    <w:rsid w:val="00092307"/>
    <w:rsid w:val="0009583D"/>
    <w:rsid w:val="000A006B"/>
    <w:rsid w:val="000A1216"/>
    <w:rsid w:val="000A187E"/>
    <w:rsid w:val="000A53C3"/>
    <w:rsid w:val="000A55BF"/>
    <w:rsid w:val="000B0270"/>
    <w:rsid w:val="000B2092"/>
    <w:rsid w:val="000B31B3"/>
    <w:rsid w:val="000B3666"/>
    <w:rsid w:val="000B468C"/>
    <w:rsid w:val="000B4F45"/>
    <w:rsid w:val="000C0606"/>
    <w:rsid w:val="000C3C1D"/>
    <w:rsid w:val="000C4D3A"/>
    <w:rsid w:val="000C62C3"/>
    <w:rsid w:val="000D116D"/>
    <w:rsid w:val="000D263E"/>
    <w:rsid w:val="000E061D"/>
    <w:rsid w:val="000E366E"/>
    <w:rsid w:val="000E6429"/>
    <w:rsid w:val="000E65E8"/>
    <w:rsid w:val="000E6C8E"/>
    <w:rsid w:val="000F1F6D"/>
    <w:rsid w:val="000F43B4"/>
    <w:rsid w:val="000F4E3A"/>
    <w:rsid w:val="00100D95"/>
    <w:rsid w:val="0010140F"/>
    <w:rsid w:val="0010206D"/>
    <w:rsid w:val="001029B3"/>
    <w:rsid w:val="001050AF"/>
    <w:rsid w:val="00105CB0"/>
    <w:rsid w:val="00111163"/>
    <w:rsid w:val="001113C7"/>
    <w:rsid w:val="0011654F"/>
    <w:rsid w:val="0012070E"/>
    <w:rsid w:val="00121BDF"/>
    <w:rsid w:val="00121F9B"/>
    <w:rsid w:val="00125D19"/>
    <w:rsid w:val="00136896"/>
    <w:rsid w:val="00136A80"/>
    <w:rsid w:val="0013751D"/>
    <w:rsid w:val="001376F2"/>
    <w:rsid w:val="00137ABB"/>
    <w:rsid w:val="00141701"/>
    <w:rsid w:val="00141BA9"/>
    <w:rsid w:val="001428AA"/>
    <w:rsid w:val="00143939"/>
    <w:rsid w:val="001444B9"/>
    <w:rsid w:val="00145072"/>
    <w:rsid w:val="00146D41"/>
    <w:rsid w:val="00150331"/>
    <w:rsid w:val="00154B66"/>
    <w:rsid w:val="00156589"/>
    <w:rsid w:val="00160E90"/>
    <w:rsid w:val="0016120B"/>
    <w:rsid w:val="0016187E"/>
    <w:rsid w:val="00163F53"/>
    <w:rsid w:val="001650ED"/>
    <w:rsid w:val="00167BD2"/>
    <w:rsid w:val="001713B1"/>
    <w:rsid w:val="00175E59"/>
    <w:rsid w:val="001767DE"/>
    <w:rsid w:val="00181740"/>
    <w:rsid w:val="00183CC0"/>
    <w:rsid w:val="00187E0F"/>
    <w:rsid w:val="0019530D"/>
    <w:rsid w:val="00195AD5"/>
    <w:rsid w:val="001968C3"/>
    <w:rsid w:val="001975B7"/>
    <w:rsid w:val="00197DB6"/>
    <w:rsid w:val="001A037C"/>
    <w:rsid w:val="001A11FD"/>
    <w:rsid w:val="001A44E6"/>
    <w:rsid w:val="001A4A3C"/>
    <w:rsid w:val="001A4B53"/>
    <w:rsid w:val="001A626A"/>
    <w:rsid w:val="001B20DB"/>
    <w:rsid w:val="001B4D3D"/>
    <w:rsid w:val="001C2A89"/>
    <w:rsid w:val="001C73AB"/>
    <w:rsid w:val="001D005C"/>
    <w:rsid w:val="001D220F"/>
    <w:rsid w:val="001D43DE"/>
    <w:rsid w:val="001D5DF0"/>
    <w:rsid w:val="001E1DA8"/>
    <w:rsid w:val="001E1EDB"/>
    <w:rsid w:val="001E21B6"/>
    <w:rsid w:val="001E573F"/>
    <w:rsid w:val="001E5EE1"/>
    <w:rsid w:val="001E6330"/>
    <w:rsid w:val="001E6B4E"/>
    <w:rsid w:val="001F0152"/>
    <w:rsid w:val="001F1520"/>
    <w:rsid w:val="001F2624"/>
    <w:rsid w:val="001F33FF"/>
    <w:rsid w:val="001F4A67"/>
    <w:rsid w:val="001F5FA9"/>
    <w:rsid w:val="00200070"/>
    <w:rsid w:val="00206687"/>
    <w:rsid w:val="00207533"/>
    <w:rsid w:val="00212236"/>
    <w:rsid w:val="002146DB"/>
    <w:rsid w:val="00215D02"/>
    <w:rsid w:val="00216A0E"/>
    <w:rsid w:val="00220C88"/>
    <w:rsid w:val="0022629D"/>
    <w:rsid w:val="0022671D"/>
    <w:rsid w:val="00227F6F"/>
    <w:rsid w:val="00234DCB"/>
    <w:rsid w:val="00235658"/>
    <w:rsid w:val="00235CF8"/>
    <w:rsid w:val="00241561"/>
    <w:rsid w:val="00243D2C"/>
    <w:rsid w:val="002449B4"/>
    <w:rsid w:val="00252A75"/>
    <w:rsid w:val="00253B42"/>
    <w:rsid w:val="00255E3E"/>
    <w:rsid w:val="00257DFD"/>
    <w:rsid w:val="00262790"/>
    <w:rsid w:val="0026477C"/>
    <w:rsid w:val="00270539"/>
    <w:rsid w:val="00271F5F"/>
    <w:rsid w:val="00274018"/>
    <w:rsid w:val="00274E62"/>
    <w:rsid w:val="00277181"/>
    <w:rsid w:val="002823B5"/>
    <w:rsid w:val="00283548"/>
    <w:rsid w:val="00290093"/>
    <w:rsid w:val="00290339"/>
    <w:rsid w:val="0029204F"/>
    <w:rsid w:val="002974F8"/>
    <w:rsid w:val="002A1F37"/>
    <w:rsid w:val="002A249E"/>
    <w:rsid w:val="002A35D9"/>
    <w:rsid w:val="002A4FE6"/>
    <w:rsid w:val="002A55BE"/>
    <w:rsid w:val="002A56F1"/>
    <w:rsid w:val="002B0A18"/>
    <w:rsid w:val="002B3EED"/>
    <w:rsid w:val="002B5B3C"/>
    <w:rsid w:val="002C2091"/>
    <w:rsid w:val="002C24FA"/>
    <w:rsid w:val="002C34BC"/>
    <w:rsid w:val="002C77A7"/>
    <w:rsid w:val="002D09F3"/>
    <w:rsid w:val="002D0C71"/>
    <w:rsid w:val="002D1020"/>
    <w:rsid w:val="002D2BA6"/>
    <w:rsid w:val="002D699B"/>
    <w:rsid w:val="002E3832"/>
    <w:rsid w:val="002E44BC"/>
    <w:rsid w:val="002E6FCA"/>
    <w:rsid w:val="002F2CA9"/>
    <w:rsid w:val="002F66A4"/>
    <w:rsid w:val="003007F6"/>
    <w:rsid w:val="00301324"/>
    <w:rsid w:val="00301B1A"/>
    <w:rsid w:val="0030203C"/>
    <w:rsid w:val="0030289E"/>
    <w:rsid w:val="00302A9D"/>
    <w:rsid w:val="00302E1F"/>
    <w:rsid w:val="00305B2A"/>
    <w:rsid w:val="00306307"/>
    <w:rsid w:val="00316E63"/>
    <w:rsid w:val="0032135E"/>
    <w:rsid w:val="00334581"/>
    <w:rsid w:val="00334682"/>
    <w:rsid w:val="0034668A"/>
    <w:rsid w:val="0035202D"/>
    <w:rsid w:val="00354CDF"/>
    <w:rsid w:val="0035601A"/>
    <w:rsid w:val="00363399"/>
    <w:rsid w:val="00364C88"/>
    <w:rsid w:val="003729CA"/>
    <w:rsid w:val="00373B71"/>
    <w:rsid w:val="003829BA"/>
    <w:rsid w:val="00385024"/>
    <w:rsid w:val="00385F32"/>
    <w:rsid w:val="00386DBB"/>
    <w:rsid w:val="003873AA"/>
    <w:rsid w:val="003878E8"/>
    <w:rsid w:val="00387D82"/>
    <w:rsid w:val="00391456"/>
    <w:rsid w:val="003A0901"/>
    <w:rsid w:val="003A094E"/>
    <w:rsid w:val="003A0A79"/>
    <w:rsid w:val="003A4712"/>
    <w:rsid w:val="003A7D58"/>
    <w:rsid w:val="003B1CCB"/>
    <w:rsid w:val="003B657F"/>
    <w:rsid w:val="003B6B49"/>
    <w:rsid w:val="003C4B5C"/>
    <w:rsid w:val="003C6E78"/>
    <w:rsid w:val="003D2E13"/>
    <w:rsid w:val="003D3D56"/>
    <w:rsid w:val="003D40DB"/>
    <w:rsid w:val="003D44DE"/>
    <w:rsid w:val="003D5617"/>
    <w:rsid w:val="003D6677"/>
    <w:rsid w:val="003E04CF"/>
    <w:rsid w:val="003E04DB"/>
    <w:rsid w:val="003E1A31"/>
    <w:rsid w:val="003E2B3D"/>
    <w:rsid w:val="003E2F73"/>
    <w:rsid w:val="003F5EDE"/>
    <w:rsid w:val="003F6759"/>
    <w:rsid w:val="004016F4"/>
    <w:rsid w:val="00401DC0"/>
    <w:rsid w:val="00402027"/>
    <w:rsid w:val="00402BE6"/>
    <w:rsid w:val="00403D4C"/>
    <w:rsid w:val="00412764"/>
    <w:rsid w:val="00413500"/>
    <w:rsid w:val="004138AE"/>
    <w:rsid w:val="004167AA"/>
    <w:rsid w:val="00416FBA"/>
    <w:rsid w:val="00422C17"/>
    <w:rsid w:val="0042647D"/>
    <w:rsid w:val="00431AB8"/>
    <w:rsid w:val="0043600C"/>
    <w:rsid w:val="00441A96"/>
    <w:rsid w:val="00442161"/>
    <w:rsid w:val="00444485"/>
    <w:rsid w:val="004444A3"/>
    <w:rsid w:val="004444F1"/>
    <w:rsid w:val="00446D6B"/>
    <w:rsid w:val="00451CCE"/>
    <w:rsid w:val="004527EC"/>
    <w:rsid w:val="004543AA"/>
    <w:rsid w:val="00455EEA"/>
    <w:rsid w:val="0046070D"/>
    <w:rsid w:val="00460EB6"/>
    <w:rsid w:val="0047085D"/>
    <w:rsid w:val="00470BF7"/>
    <w:rsid w:val="00474D7B"/>
    <w:rsid w:val="004805B8"/>
    <w:rsid w:val="004836F6"/>
    <w:rsid w:val="00485329"/>
    <w:rsid w:val="00492C82"/>
    <w:rsid w:val="0049737D"/>
    <w:rsid w:val="004974FD"/>
    <w:rsid w:val="004A32AB"/>
    <w:rsid w:val="004A7250"/>
    <w:rsid w:val="004B02D7"/>
    <w:rsid w:val="004C082F"/>
    <w:rsid w:val="004C1989"/>
    <w:rsid w:val="004C3CE5"/>
    <w:rsid w:val="004C46E0"/>
    <w:rsid w:val="004C6666"/>
    <w:rsid w:val="004D3BD5"/>
    <w:rsid w:val="004D5DD1"/>
    <w:rsid w:val="004E5840"/>
    <w:rsid w:val="004E600E"/>
    <w:rsid w:val="004E7AA5"/>
    <w:rsid w:val="004F22C9"/>
    <w:rsid w:val="004F484B"/>
    <w:rsid w:val="004F5010"/>
    <w:rsid w:val="004F63C4"/>
    <w:rsid w:val="004F6627"/>
    <w:rsid w:val="005003A8"/>
    <w:rsid w:val="00501618"/>
    <w:rsid w:val="00503143"/>
    <w:rsid w:val="00504A50"/>
    <w:rsid w:val="005062F0"/>
    <w:rsid w:val="005109A7"/>
    <w:rsid w:val="00511A93"/>
    <w:rsid w:val="005148A5"/>
    <w:rsid w:val="00522CD5"/>
    <w:rsid w:val="00524E72"/>
    <w:rsid w:val="005262FA"/>
    <w:rsid w:val="00526AE5"/>
    <w:rsid w:val="00530FF1"/>
    <w:rsid w:val="00533957"/>
    <w:rsid w:val="005363DC"/>
    <w:rsid w:val="00540451"/>
    <w:rsid w:val="00540DF3"/>
    <w:rsid w:val="00544A9D"/>
    <w:rsid w:val="00551F31"/>
    <w:rsid w:val="00552FB8"/>
    <w:rsid w:val="00553DA5"/>
    <w:rsid w:val="005606E4"/>
    <w:rsid w:val="00562260"/>
    <w:rsid w:val="00563CA6"/>
    <w:rsid w:val="005641AC"/>
    <w:rsid w:val="0056459D"/>
    <w:rsid w:val="00570411"/>
    <w:rsid w:val="00570CDE"/>
    <w:rsid w:val="0057667E"/>
    <w:rsid w:val="005800A8"/>
    <w:rsid w:val="00582252"/>
    <w:rsid w:val="005839B0"/>
    <w:rsid w:val="00586349"/>
    <w:rsid w:val="005875F8"/>
    <w:rsid w:val="00587E23"/>
    <w:rsid w:val="00590EF8"/>
    <w:rsid w:val="005923D5"/>
    <w:rsid w:val="00595275"/>
    <w:rsid w:val="00597ADD"/>
    <w:rsid w:val="005A0533"/>
    <w:rsid w:val="005A290C"/>
    <w:rsid w:val="005A4C10"/>
    <w:rsid w:val="005B0103"/>
    <w:rsid w:val="005B4FAE"/>
    <w:rsid w:val="005B5A82"/>
    <w:rsid w:val="005B5F59"/>
    <w:rsid w:val="005C23FB"/>
    <w:rsid w:val="005C27E2"/>
    <w:rsid w:val="005C4E0F"/>
    <w:rsid w:val="005C50D8"/>
    <w:rsid w:val="005C603C"/>
    <w:rsid w:val="005C712A"/>
    <w:rsid w:val="005D0B9E"/>
    <w:rsid w:val="005D5BF2"/>
    <w:rsid w:val="005D7918"/>
    <w:rsid w:val="005E31F4"/>
    <w:rsid w:val="005F17F2"/>
    <w:rsid w:val="005F326F"/>
    <w:rsid w:val="00607087"/>
    <w:rsid w:val="00610413"/>
    <w:rsid w:val="006147B2"/>
    <w:rsid w:val="00614895"/>
    <w:rsid w:val="00614CCE"/>
    <w:rsid w:val="006161C9"/>
    <w:rsid w:val="00616C06"/>
    <w:rsid w:val="00620E08"/>
    <w:rsid w:val="00622BBC"/>
    <w:rsid w:val="00625B40"/>
    <w:rsid w:val="0062694C"/>
    <w:rsid w:val="006305C9"/>
    <w:rsid w:val="006321DB"/>
    <w:rsid w:val="00633D15"/>
    <w:rsid w:val="006343F0"/>
    <w:rsid w:val="00635C66"/>
    <w:rsid w:val="00636390"/>
    <w:rsid w:val="006408AE"/>
    <w:rsid w:val="00646F52"/>
    <w:rsid w:val="0065253F"/>
    <w:rsid w:val="00652BBD"/>
    <w:rsid w:val="00654241"/>
    <w:rsid w:val="00656BE4"/>
    <w:rsid w:val="006618D0"/>
    <w:rsid w:val="00661EFC"/>
    <w:rsid w:val="00662350"/>
    <w:rsid w:val="006645AC"/>
    <w:rsid w:val="0066554A"/>
    <w:rsid w:val="006728DC"/>
    <w:rsid w:val="00675F85"/>
    <w:rsid w:val="006773D8"/>
    <w:rsid w:val="00686D7B"/>
    <w:rsid w:val="00690655"/>
    <w:rsid w:val="0069195A"/>
    <w:rsid w:val="00693A97"/>
    <w:rsid w:val="006955FC"/>
    <w:rsid w:val="00696858"/>
    <w:rsid w:val="006A0BEF"/>
    <w:rsid w:val="006A3E73"/>
    <w:rsid w:val="006B15CB"/>
    <w:rsid w:val="006C0AC1"/>
    <w:rsid w:val="006C44E7"/>
    <w:rsid w:val="006C4544"/>
    <w:rsid w:val="006C4DF3"/>
    <w:rsid w:val="006C593F"/>
    <w:rsid w:val="006D1500"/>
    <w:rsid w:val="006D1E25"/>
    <w:rsid w:val="006D289B"/>
    <w:rsid w:val="006D3ECB"/>
    <w:rsid w:val="006D5C04"/>
    <w:rsid w:val="006D6DA1"/>
    <w:rsid w:val="006E4D9B"/>
    <w:rsid w:val="006F2450"/>
    <w:rsid w:val="006F2700"/>
    <w:rsid w:val="006F4E6F"/>
    <w:rsid w:val="00704EB0"/>
    <w:rsid w:val="007057BC"/>
    <w:rsid w:val="007066A1"/>
    <w:rsid w:val="007075E5"/>
    <w:rsid w:val="00710F03"/>
    <w:rsid w:val="00712019"/>
    <w:rsid w:val="0071492E"/>
    <w:rsid w:val="007154A7"/>
    <w:rsid w:val="00720836"/>
    <w:rsid w:val="00720BC4"/>
    <w:rsid w:val="00721BCA"/>
    <w:rsid w:val="007231A0"/>
    <w:rsid w:val="00724A48"/>
    <w:rsid w:val="00725425"/>
    <w:rsid w:val="0072602E"/>
    <w:rsid w:val="0072622B"/>
    <w:rsid w:val="007265A0"/>
    <w:rsid w:val="00731785"/>
    <w:rsid w:val="0073227A"/>
    <w:rsid w:val="007332A8"/>
    <w:rsid w:val="00734365"/>
    <w:rsid w:val="00737296"/>
    <w:rsid w:val="00743091"/>
    <w:rsid w:val="00743714"/>
    <w:rsid w:val="00744FED"/>
    <w:rsid w:val="00746C47"/>
    <w:rsid w:val="00750970"/>
    <w:rsid w:val="00751420"/>
    <w:rsid w:val="00753AC5"/>
    <w:rsid w:val="00755BFE"/>
    <w:rsid w:val="0076010A"/>
    <w:rsid w:val="0076287A"/>
    <w:rsid w:val="00762A0C"/>
    <w:rsid w:val="00787963"/>
    <w:rsid w:val="00787D24"/>
    <w:rsid w:val="0079005A"/>
    <w:rsid w:val="007912F9"/>
    <w:rsid w:val="0079289D"/>
    <w:rsid w:val="00792D72"/>
    <w:rsid w:val="00796CD2"/>
    <w:rsid w:val="007A01F6"/>
    <w:rsid w:val="007A032E"/>
    <w:rsid w:val="007A48DD"/>
    <w:rsid w:val="007B2582"/>
    <w:rsid w:val="007B4274"/>
    <w:rsid w:val="007B79ED"/>
    <w:rsid w:val="007C0816"/>
    <w:rsid w:val="007C3E3C"/>
    <w:rsid w:val="007C4A7B"/>
    <w:rsid w:val="007C4FD2"/>
    <w:rsid w:val="007C6347"/>
    <w:rsid w:val="007D3700"/>
    <w:rsid w:val="007D398E"/>
    <w:rsid w:val="007E0BB7"/>
    <w:rsid w:val="007E16A3"/>
    <w:rsid w:val="007E1F7E"/>
    <w:rsid w:val="007E2422"/>
    <w:rsid w:val="007E251F"/>
    <w:rsid w:val="007E35C6"/>
    <w:rsid w:val="007E417C"/>
    <w:rsid w:val="007E4A81"/>
    <w:rsid w:val="007E55C9"/>
    <w:rsid w:val="007E690D"/>
    <w:rsid w:val="007F1A3B"/>
    <w:rsid w:val="007F4020"/>
    <w:rsid w:val="007F5269"/>
    <w:rsid w:val="00800B46"/>
    <w:rsid w:val="00804DF6"/>
    <w:rsid w:val="00804F34"/>
    <w:rsid w:val="00811EC6"/>
    <w:rsid w:val="008208AE"/>
    <w:rsid w:val="008229CF"/>
    <w:rsid w:val="008246A6"/>
    <w:rsid w:val="0082554C"/>
    <w:rsid w:val="00825D8C"/>
    <w:rsid w:val="00830D32"/>
    <w:rsid w:val="008325DD"/>
    <w:rsid w:val="0083388D"/>
    <w:rsid w:val="00834171"/>
    <w:rsid w:val="00835BBF"/>
    <w:rsid w:val="00841BB0"/>
    <w:rsid w:val="00847ACE"/>
    <w:rsid w:val="0085156E"/>
    <w:rsid w:val="0085468E"/>
    <w:rsid w:val="00857446"/>
    <w:rsid w:val="00863A01"/>
    <w:rsid w:val="00874FD4"/>
    <w:rsid w:val="008836AE"/>
    <w:rsid w:val="00897D3E"/>
    <w:rsid w:val="008A15E9"/>
    <w:rsid w:val="008A1ABF"/>
    <w:rsid w:val="008A2786"/>
    <w:rsid w:val="008A2B58"/>
    <w:rsid w:val="008A6462"/>
    <w:rsid w:val="008B1112"/>
    <w:rsid w:val="008B1CCA"/>
    <w:rsid w:val="008B1D32"/>
    <w:rsid w:val="008B2335"/>
    <w:rsid w:val="008C1F13"/>
    <w:rsid w:val="008C2627"/>
    <w:rsid w:val="008C57CF"/>
    <w:rsid w:val="008C68BE"/>
    <w:rsid w:val="008D4788"/>
    <w:rsid w:val="008D4B71"/>
    <w:rsid w:val="008D4CF9"/>
    <w:rsid w:val="008D79B3"/>
    <w:rsid w:val="008E0D18"/>
    <w:rsid w:val="008E146E"/>
    <w:rsid w:val="008E218C"/>
    <w:rsid w:val="008E63BE"/>
    <w:rsid w:val="008F1FE6"/>
    <w:rsid w:val="008F4E5C"/>
    <w:rsid w:val="008F756E"/>
    <w:rsid w:val="00900C1C"/>
    <w:rsid w:val="00903303"/>
    <w:rsid w:val="0090415D"/>
    <w:rsid w:val="009046BF"/>
    <w:rsid w:val="009052CA"/>
    <w:rsid w:val="0090673A"/>
    <w:rsid w:val="00907F51"/>
    <w:rsid w:val="00920335"/>
    <w:rsid w:val="00921335"/>
    <w:rsid w:val="00921435"/>
    <w:rsid w:val="00921B4B"/>
    <w:rsid w:val="00923A83"/>
    <w:rsid w:val="00926042"/>
    <w:rsid w:val="00926DF6"/>
    <w:rsid w:val="009404C9"/>
    <w:rsid w:val="009453C9"/>
    <w:rsid w:val="00945B03"/>
    <w:rsid w:val="00946193"/>
    <w:rsid w:val="009464D9"/>
    <w:rsid w:val="00950B7F"/>
    <w:rsid w:val="00952919"/>
    <w:rsid w:val="00955B48"/>
    <w:rsid w:val="00963CDF"/>
    <w:rsid w:val="00966135"/>
    <w:rsid w:val="009672EB"/>
    <w:rsid w:val="00971723"/>
    <w:rsid w:val="00975592"/>
    <w:rsid w:val="009813FD"/>
    <w:rsid w:val="0098286D"/>
    <w:rsid w:val="00984516"/>
    <w:rsid w:val="00995DCF"/>
    <w:rsid w:val="00997E16"/>
    <w:rsid w:val="009A0BA5"/>
    <w:rsid w:val="009A1702"/>
    <w:rsid w:val="009A1C4C"/>
    <w:rsid w:val="009A6C4F"/>
    <w:rsid w:val="009B04DF"/>
    <w:rsid w:val="009B6814"/>
    <w:rsid w:val="009C68C5"/>
    <w:rsid w:val="009C6B5B"/>
    <w:rsid w:val="009C7748"/>
    <w:rsid w:val="009D2234"/>
    <w:rsid w:val="009D4307"/>
    <w:rsid w:val="009E0CF9"/>
    <w:rsid w:val="009E6083"/>
    <w:rsid w:val="009E77E8"/>
    <w:rsid w:val="009F2557"/>
    <w:rsid w:val="009F3439"/>
    <w:rsid w:val="009F42CF"/>
    <w:rsid w:val="009F4394"/>
    <w:rsid w:val="009F508B"/>
    <w:rsid w:val="00A05F1F"/>
    <w:rsid w:val="00A0645B"/>
    <w:rsid w:val="00A10685"/>
    <w:rsid w:val="00A11089"/>
    <w:rsid w:val="00A1385F"/>
    <w:rsid w:val="00A1428C"/>
    <w:rsid w:val="00A203D1"/>
    <w:rsid w:val="00A207F8"/>
    <w:rsid w:val="00A21D9F"/>
    <w:rsid w:val="00A23358"/>
    <w:rsid w:val="00A25B5C"/>
    <w:rsid w:val="00A26011"/>
    <w:rsid w:val="00A26E12"/>
    <w:rsid w:val="00A271C1"/>
    <w:rsid w:val="00A2772C"/>
    <w:rsid w:val="00A33026"/>
    <w:rsid w:val="00A33104"/>
    <w:rsid w:val="00A40047"/>
    <w:rsid w:val="00A4327D"/>
    <w:rsid w:val="00A45552"/>
    <w:rsid w:val="00A4580D"/>
    <w:rsid w:val="00A46710"/>
    <w:rsid w:val="00A4731A"/>
    <w:rsid w:val="00A477C9"/>
    <w:rsid w:val="00A50EE2"/>
    <w:rsid w:val="00A50EF8"/>
    <w:rsid w:val="00A527AC"/>
    <w:rsid w:val="00A534A9"/>
    <w:rsid w:val="00A562E3"/>
    <w:rsid w:val="00A567DE"/>
    <w:rsid w:val="00A61ADD"/>
    <w:rsid w:val="00A63168"/>
    <w:rsid w:val="00A65EB3"/>
    <w:rsid w:val="00A706B6"/>
    <w:rsid w:val="00A70F97"/>
    <w:rsid w:val="00A72BED"/>
    <w:rsid w:val="00A75542"/>
    <w:rsid w:val="00A83F1D"/>
    <w:rsid w:val="00A8468C"/>
    <w:rsid w:val="00A9048A"/>
    <w:rsid w:val="00A93CAA"/>
    <w:rsid w:val="00A9440F"/>
    <w:rsid w:val="00AA40AC"/>
    <w:rsid w:val="00AA67C0"/>
    <w:rsid w:val="00AA6F98"/>
    <w:rsid w:val="00AB107A"/>
    <w:rsid w:val="00AB50A7"/>
    <w:rsid w:val="00AB65F1"/>
    <w:rsid w:val="00AB7AC1"/>
    <w:rsid w:val="00AC06DB"/>
    <w:rsid w:val="00AC08CD"/>
    <w:rsid w:val="00AC3F91"/>
    <w:rsid w:val="00AD1F91"/>
    <w:rsid w:val="00AD50EE"/>
    <w:rsid w:val="00AD63B4"/>
    <w:rsid w:val="00AD7899"/>
    <w:rsid w:val="00AE03C9"/>
    <w:rsid w:val="00AE6EB1"/>
    <w:rsid w:val="00AE7468"/>
    <w:rsid w:val="00AE779A"/>
    <w:rsid w:val="00AF6858"/>
    <w:rsid w:val="00B00681"/>
    <w:rsid w:val="00B021E5"/>
    <w:rsid w:val="00B06DA4"/>
    <w:rsid w:val="00B115AA"/>
    <w:rsid w:val="00B12099"/>
    <w:rsid w:val="00B13333"/>
    <w:rsid w:val="00B17597"/>
    <w:rsid w:val="00B22B9A"/>
    <w:rsid w:val="00B23407"/>
    <w:rsid w:val="00B27B35"/>
    <w:rsid w:val="00B3395D"/>
    <w:rsid w:val="00B361B2"/>
    <w:rsid w:val="00B37BA5"/>
    <w:rsid w:val="00B41368"/>
    <w:rsid w:val="00B41ECA"/>
    <w:rsid w:val="00B43AB6"/>
    <w:rsid w:val="00B4600F"/>
    <w:rsid w:val="00B464AE"/>
    <w:rsid w:val="00B470B7"/>
    <w:rsid w:val="00B47180"/>
    <w:rsid w:val="00B501EF"/>
    <w:rsid w:val="00B533BA"/>
    <w:rsid w:val="00B5596C"/>
    <w:rsid w:val="00B602DF"/>
    <w:rsid w:val="00B607A9"/>
    <w:rsid w:val="00B6104C"/>
    <w:rsid w:val="00B61078"/>
    <w:rsid w:val="00B62AF5"/>
    <w:rsid w:val="00B65773"/>
    <w:rsid w:val="00B7205E"/>
    <w:rsid w:val="00B73FF9"/>
    <w:rsid w:val="00B763A9"/>
    <w:rsid w:val="00B765B9"/>
    <w:rsid w:val="00B90322"/>
    <w:rsid w:val="00B919D7"/>
    <w:rsid w:val="00B943BC"/>
    <w:rsid w:val="00B97281"/>
    <w:rsid w:val="00B974E8"/>
    <w:rsid w:val="00BA0481"/>
    <w:rsid w:val="00BA099F"/>
    <w:rsid w:val="00BA61E9"/>
    <w:rsid w:val="00BB0A43"/>
    <w:rsid w:val="00BB103F"/>
    <w:rsid w:val="00BB36EF"/>
    <w:rsid w:val="00BB3BEE"/>
    <w:rsid w:val="00BB71D1"/>
    <w:rsid w:val="00BC0278"/>
    <w:rsid w:val="00BC24D9"/>
    <w:rsid w:val="00BC315A"/>
    <w:rsid w:val="00BC4A85"/>
    <w:rsid w:val="00BC6287"/>
    <w:rsid w:val="00BD246F"/>
    <w:rsid w:val="00BD2AA9"/>
    <w:rsid w:val="00BD34A0"/>
    <w:rsid w:val="00BD3877"/>
    <w:rsid w:val="00BD3C49"/>
    <w:rsid w:val="00BE2CC3"/>
    <w:rsid w:val="00BE511F"/>
    <w:rsid w:val="00BE6A57"/>
    <w:rsid w:val="00BE718B"/>
    <w:rsid w:val="00BF324E"/>
    <w:rsid w:val="00BF39A7"/>
    <w:rsid w:val="00BF469E"/>
    <w:rsid w:val="00BF69F6"/>
    <w:rsid w:val="00C03470"/>
    <w:rsid w:val="00C0470E"/>
    <w:rsid w:val="00C06C39"/>
    <w:rsid w:val="00C06E01"/>
    <w:rsid w:val="00C12C23"/>
    <w:rsid w:val="00C15DC4"/>
    <w:rsid w:val="00C164D8"/>
    <w:rsid w:val="00C20AAE"/>
    <w:rsid w:val="00C20C16"/>
    <w:rsid w:val="00C252C5"/>
    <w:rsid w:val="00C25BD3"/>
    <w:rsid w:val="00C26F46"/>
    <w:rsid w:val="00C27539"/>
    <w:rsid w:val="00C33918"/>
    <w:rsid w:val="00C375B7"/>
    <w:rsid w:val="00C433A6"/>
    <w:rsid w:val="00C43880"/>
    <w:rsid w:val="00C45E57"/>
    <w:rsid w:val="00C46BC3"/>
    <w:rsid w:val="00C470B0"/>
    <w:rsid w:val="00C506EC"/>
    <w:rsid w:val="00C543E0"/>
    <w:rsid w:val="00C55718"/>
    <w:rsid w:val="00C56162"/>
    <w:rsid w:val="00C6017D"/>
    <w:rsid w:val="00C6053A"/>
    <w:rsid w:val="00C643D9"/>
    <w:rsid w:val="00C675FD"/>
    <w:rsid w:val="00C67CFF"/>
    <w:rsid w:val="00C71018"/>
    <w:rsid w:val="00C71474"/>
    <w:rsid w:val="00C72988"/>
    <w:rsid w:val="00C7320D"/>
    <w:rsid w:val="00C835E8"/>
    <w:rsid w:val="00C8481B"/>
    <w:rsid w:val="00C873C0"/>
    <w:rsid w:val="00C9102E"/>
    <w:rsid w:val="00C954B2"/>
    <w:rsid w:val="00C95616"/>
    <w:rsid w:val="00C976D1"/>
    <w:rsid w:val="00CA09BE"/>
    <w:rsid w:val="00CA1A5A"/>
    <w:rsid w:val="00CA4119"/>
    <w:rsid w:val="00CA4164"/>
    <w:rsid w:val="00CA544E"/>
    <w:rsid w:val="00CA752D"/>
    <w:rsid w:val="00CB03CB"/>
    <w:rsid w:val="00CB2F21"/>
    <w:rsid w:val="00CB505C"/>
    <w:rsid w:val="00CB6212"/>
    <w:rsid w:val="00CB78D4"/>
    <w:rsid w:val="00CC209D"/>
    <w:rsid w:val="00CC35FC"/>
    <w:rsid w:val="00CC3F49"/>
    <w:rsid w:val="00CD15BA"/>
    <w:rsid w:val="00CD2BC1"/>
    <w:rsid w:val="00CD3150"/>
    <w:rsid w:val="00CD33C4"/>
    <w:rsid w:val="00CE1F0A"/>
    <w:rsid w:val="00CE3063"/>
    <w:rsid w:val="00CE404E"/>
    <w:rsid w:val="00CE4E46"/>
    <w:rsid w:val="00CE7555"/>
    <w:rsid w:val="00CE774B"/>
    <w:rsid w:val="00CF29B7"/>
    <w:rsid w:val="00CF644C"/>
    <w:rsid w:val="00CF7740"/>
    <w:rsid w:val="00D00B08"/>
    <w:rsid w:val="00D05AF7"/>
    <w:rsid w:val="00D14116"/>
    <w:rsid w:val="00D149D2"/>
    <w:rsid w:val="00D15DCA"/>
    <w:rsid w:val="00D16485"/>
    <w:rsid w:val="00D34603"/>
    <w:rsid w:val="00D35927"/>
    <w:rsid w:val="00D4078B"/>
    <w:rsid w:val="00D409C0"/>
    <w:rsid w:val="00D41EF6"/>
    <w:rsid w:val="00D460B2"/>
    <w:rsid w:val="00D4791B"/>
    <w:rsid w:val="00D519DD"/>
    <w:rsid w:val="00D52395"/>
    <w:rsid w:val="00D54E6B"/>
    <w:rsid w:val="00D624D7"/>
    <w:rsid w:val="00D62C2B"/>
    <w:rsid w:val="00D6356D"/>
    <w:rsid w:val="00D638C6"/>
    <w:rsid w:val="00D658A6"/>
    <w:rsid w:val="00D6665C"/>
    <w:rsid w:val="00D67545"/>
    <w:rsid w:val="00D7075E"/>
    <w:rsid w:val="00D7120A"/>
    <w:rsid w:val="00D73B12"/>
    <w:rsid w:val="00D73C1F"/>
    <w:rsid w:val="00D73E0F"/>
    <w:rsid w:val="00D76BD4"/>
    <w:rsid w:val="00D81CE9"/>
    <w:rsid w:val="00D87C52"/>
    <w:rsid w:val="00D91D2A"/>
    <w:rsid w:val="00D91F55"/>
    <w:rsid w:val="00D94209"/>
    <w:rsid w:val="00D973E5"/>
    <w:rsid w:val="00DA7E8B"/>
    <w:rsid w:val="00DB099B"/>
    <w:rsid w:val="00DB09D6"/>
    <w:rsid w:val="00DB0D3D"/>
    <w:rsid w:val="00DB2BC4"/>
    <w:rsid w:val="00DB47E2"/>
    <w:rsid w:val="00DB7CA7"/>
    <w:rsid w:val="00DC23F1"/>
    <w:rsid w:val="00DC2660"/>
    <w:rsid w:val="00DC26B5"/>
    <w:rsid w:val="00DC3631"/>
    <w:rsid w:val="00DC3B7E"/>
    <w:rsid w:val="00DC662C"/>
    <w:rsid w:val="00DD1D66"/>
    <w:rsid w:val="00DD5C3C"/>
    <w:rsid w:val="00DD61DB"/>
    <w:rsid w:val="00DD75E1"/>
    <w:rsid w:val="00DD77BE"/>
    <w:rsid w:val="00DE009D"/>
    <w:rsid w:val="00DE4FD8"/>
    <w:rsid w:val="00DE594F"/>
    <w:rsid w:val="00DF3FF9"/>
    <w:rsid w:val="00E02FB2"/>
    <w:rsid w:val="00E045DD"/>
    <w:rsid w:val="00E0559B"/>
    <w:rsid w:val="00E05D6D"/>
    <w:rsid w:val="00E108A8"/>
    <w:rsid w:val="00E109D8"/>
    <w:rsid w:val="00E13847"/>
    <w:rsid w:val="00E148FB"/>
    <w:rsid w:val="00E14999"/>
    <w:rsid w:val="00E1535F"/>
    <w:rsid w:val="00E1643C"/>
    <w:rsid w:val="00E20A27"/>
    <w:rsid w:val="00E20D1D"/>
    <w:rsid w:val="00E228C3"/>
    <w:rsid w:val="00E26769"/>
    <w:rsid w:val="00E269D8"/>
    <w:rsid w:val="00E27AA4"/>
    <w:rsid w:val="00E31A62"/>
    <w:rsid w:val="00E31D2E"/>
    <w:rsid w:val="00E33A3A"/>
    <w:rsid w:val="00E33FFB"/>
    <w:rsid w:val="00E3679C"/>
    <w:rsid w:val="00E4097E"/>
    <w:rsid w:val="00E42AA6"/>
    <w:rsid w:val="00E446E5"/>
    <w:rsid w:val="00E45958"/>
    <w:rsid w:val="00E507A4"/>
    <w:rsid w:val="00E50ECF"/>
    <w:rsid w:val="00E54D9C"/>
    <w:rsid w:val="00E60756"/>
    <w:rsid w:val="00E60E9F"/>
    <w:rsid w:val="00E62C40"/>
    <w:rsid w:val="00E65E19"/>
    <w:rsid w:val="00E664F8"/>
    <w:rsid w:val="00E66D0D"/>
    <w:rsid w:val="00E71640"/>
    <w:rsid w:val="00E7334A"/>
    <w:rsid w:val="00E73CA4"/>
    <w:rsid w:val="00E73EC6"/>
    <w:rsid w:val="00E7672E"/>
    <w:rsid w:val="00E76CB3"/>
    <w:rsid w:val="00E805B0"/>
    <w:rsid w:val="00E80A42"/>
    <w:rsid w:val="00E817C6"/>
    <w:rsid w:val="00E81CB3"/>
    <w:rsid w:val="00E83DC6"/>
    <w:rsid w:val="00EA184A"/>
    <w:rsid w:val="00EA2971"/>
    <w:rsid w:val="00EA529F"/>
    <w:rsid w:val="00EA6402"/>
    <w:rsid w:val="00EA6858"/>
    <w:rsid w:val="00EA6A94"/>
    <w:rsid w:val="00EA71FF"/>
    <w:rsid w:val="00EB04BD"/>
    <w:rsid w:val="00EB0FBE"/>
    <w:rsid w:val="00EB44B5"/>
    <w:rsid w:val="00EB46D2"/>
    <w:rsid w:val="00EB508B"/>
    <w:rsid w:val="00EB6246"/>
    <w:rsid w:val="00EC0C1F"/>
    <w:rsid w:val="00EC21E9"/>
    <w:rsid w:val="00ED2520"/>
    <w:rsid w:val="00EE3A8C"/>
    <w:rsid w:val="00EE3E37"/>
    <w:rsid w:val="00EE4A16"/>
    <w:rsid w:val="00EE4D2C"/>
    <w:rsid w:val="00EE54E3"/>
    <w:rsid w:val="00EE7B0C"/>
    <w:rsid w:val="00EF3F7A"/>
    <w:rsid w:val="00EF49A5"/>
    <w:rsid w:val="00EF4F13"/>
    <w:rsid w:val="00EF63E0"/>
    <w:rsid w:val="00EF694C"/>
    <w:rsid w:val="00EF7B45"/>
    <w:rsid w:val="00F01CA3"/>
    <w:rsid w:val="00F03129"/>
    <w:rsid w:val="00F1213E"/>
    <w:rsid w:val="00F13A06"/>
    <w:rsid w:val="00F15395"/>
    <w:rsid w:val="00F153EB"/>
    <w:rsid w:val="00F16D56"/>
    <w:rsid w:val="00F21D02"/>
    <w:rsid w:val="00F25133"/>
    <w:rsid w:val="00F258E2"/>
    <w:rsid w:val="00F27CDC"/>
    <w:rsid w:val="00F30918"/>
    <w:rsid w:val="00F358F1"/>
    <w:rsid w:val="00F45028"/>
    <w:rsid w:val="00F45AA7"/>
    <w:rsid w:val="00F46C6E"/>
    <w:rsid w:val="00F51640"/>
    <w:rsid w:val="00F60010"/>
    <w:rsid w:val="00F61367"/>
    <w:rsid w:val="00F627AC"/>
    <w:rsid w:val="00F62F87"/>
    <w:rsid w:val="00F64416"/>
    <w:rsid w:val="00F72108"/>
    <w:rsid w:val="00F77904"/>
    <w:rsid w:val="00F86963"/>
    <w:rsid w:val="00F9410D"/>
    <w:rsid w:val="00F9578B"/>
    <w:rsid w:val="00FA0091"/>
    <w:rsid w:val="00FA1E5C"/>
    <w:rsid w:val="00FA3853"/>
    <w:rsid w:val="00FA3FD9"/>
    <w:rsid w:val="00FA50F9"/>
    <w:rsid w:val="00FB1530"/>
    <w:rsid w:val="00FB429C"/>
    <w:rsid w:val="00FC42C9"/>
    <w:rsid w:val="00FC4637"/>
    <w:rsid w:val="00FC63AE"/>
    <w:rsid w:val="00FD0E9E"/>
    <w:rsid w:val="00FD109B"/>
    <w:rsid w:val="00FD1DF5"/>
    <w:rsid w:val="00FD3E2C"/>
    <w:rsid w:val="00FD4C60"/>
    <w:rsid w:val="00FE06B5"/>
    <w:rsid w:val="00FE18BA"/>
    <w:rsid w:val="00FE1BBD"/>
    <w:rsid w:val="00FE3ECA"/>
    <w:rsid w:val="00FE5BB0"/>
    <w:rsid w:val="00FE7629"/>
    <w:rsid w:val="00FE7CAB"/>
    <w:rsid w:val="00FF483B"/>
    <w:rsid w:val="00FF4B6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73AF"/>
  <w15:chartTrackingRefBased/>
  <w15:docId w15:val="{E69A058D-BDC4-4292-AA81-71C57FC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4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0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C7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D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4D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4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.Ayrapetyan@calba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an.McFarland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57D1-E17A-4F6B-9DCF-580DDA2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Center</dc:creator>
  <cp:keywords/>
  <dc:description/>
  <cp:lastModifiedBy>Tina Pinedo</cp:lastModifiedBy>
  <cp:revision>2</cp:revision>
  <cp:lastPrinted>2023-01-10T20:19:00Z</cp:lastPrinted>
  <dcterms:created xsi:type="dcterms:W3CDTF">2023-01-24T18:11:00Z</dcterms:created>
  <dcterms:modified xsi:type="dcterms:W3CDTF">2023-01-24T18:11:00Z</dcterms:modified>
</cp:coreProperties>
</file>