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3F70" w14:textId="77777777" w:rsidR="001A1225" w:rsidRDefault="00000000">
      <w:pPr>
        <w:spacing w:before="200"/>
        <w:jc w:val="center"/>
        <w:rPr>
          <w:rFonts w:ascii="Atkinson Hyperlegible" w:eastAsia="Atkinson Hyperlegible" w:hAnsi="Atkinson Hyperlegible" w:cs="Atkinson Hyperlegible"/>
          <w:b/>
          <w:color w:val="B30000"/>
          <w:sz w:val="36"/>
          <w:szCs w:val="36"/>
        </w:rPr>
      </w:pPr>
      <w:r>
        <w:rPr>
          <w:rFonts w:ascii="Atkinson Hyperlegible" w:eastAsia="Atkinson Hyperlegible" w:hAnsi="Atkinson Hyperlegible" w:cs="Atkinson Hyperlegible"/>
          <w:b/>
          <w:color w:val="B30000"/>
          <w:sz w:val="36"/>
          <w:szCs w:val="36"/>
        </w:rPr>
        <w:t xml:space="preserve">Medi-Cal is Under Attack! </w:t>
      </w:r>
    </w:p>
    <w:p w14:paraId="299E7C03" w14:textId="77777777" w:rsidR="001A1225" w:rsidRPr="006C44A6" w:rsidRDefault="00000000">
      <w:pPr>
        <w:jc w:val="center"/>
        <w:rPr>
          <w:rFonts w:ascii="Myriad Pro" w:eastAsia="Lato" w:hAnsi="Myriad Pro" w:cs="Lato"/>
          <w:sz w:val="28"/>
          <w:szCs w:val="28"/>
        </w:rPr>
      </w:pPr>
      <w:r w:rsidRPr="006C44A6">
        <w:rPr>
          <w:rFonts w:ascii="Myriad Pro" w:eastAsia="Lato" w:hAnsi="Myriad Pro" w:cs="Lato"/>
          <w:sz w:val="28"/>
          <w:szCs w:val="28"/>
        </w:rPr>
        <w:t>We need your help to tell Congress: Hands Off Our Medi-Cal!</w:t>
      </w:r>
    </w:p>
    <w:p w14:paraId="40084E24" w14:textId="77777777" w:rsidR="001A1225" w:rsidRPr="006C44A6" w:rsidRDefault="001A1225">
      <w:pPr>
        <w:rPr>
          <w:rFonts w:ascii="Myriad Pro" w:eastAsia="Lato" w:hAnsi="Myriad Pro" w:cs="Lato"/>
          <w:b/>
        </w:rPr>
      </w:pPr>
    </w:p>
    <w:p w14:paraId="19AA86C2" w14:textId="77777777" w:rsidR="001A1225" w:rsidRPr="006C44A6" w:rsidRDefault="00000000" w:rsidP="006C44A6">
      <w:pPr>
        <w:pStyle w:val="Heading1"/>
      </w:pPr>
      <w:bookmarkStart w:id="0" w:name="_nhd987hf8mu9" w:colFirst="0" w:colLast="0"/>
      <w:bookmarkEnd w:id="0"/>
      <w:r w:rsidRPr="006C44A6">
        <w:t>Congress is trying to cut Medicaid funding by at least $880 billion dollars! This may affect you!</w:t>
      </w:r>
    </w:p>
    <w:p w14:paraId="3E00857C" w14:textId="77777777" w:rsidR="001A1225" w:rsidRPr="006C44A6" w:rsidRDefault="00000000">
      <w:pPr>
        <w:spacing w:after="160"/>
        <w:rPr>
          <w:rFonts w:ascii="Myriad Pro" w:hAnsi="Myriad Pro"/>
          <w:b/>
          <w:sz w:val="25"/>
          <w:szCs w:val="25"/>
        </w:rPr>
      </w:pPr>
      <w:r w:rsidRPr="006C44A6">
        <w:rPr>
          <w:rFonts w:ascii="Myriad Pro" w:eastAsia="Lato" w:hAnsi="Myriad Pro" w:cs="Lato"/>
          <w:sz w:val="25"/>
          <w:szCs w:val="25"/>
          <w:highlight w:val="white"/>
        </w:rPr>
        <w:t xml:space="preserve">If you have low income, are older, or have a disability, you may be covered by Medicaid. If you have a child with a disability, your child may receive Medicaid-funded services at home or in school. </w:t>
      </w:r>
      <w:r w:rsidRPr="006C44A6">
        <w:rPr>
          <w:rFonts w:ascii="Myriad Pro" w:eastAsia="Lato" w:hAnsi="Myriad Pro" w:cs="Lato"/>
          <w:sz w:val="25"/>
          <w:szCs w:val="25"/>
        </w:rPr>
        <w:t xml:space="preserve">Medicaid is called Medi-Cal in California. It is mostly offered through managed care plans. Medi-Cal offers different programs that each have their own name. </w:t>
      </w:r>
      <w:r w:rsidRPr="006C44A6">
        <w:rPr>
          <w:rFonts w:ascii="Myriad Pro" w:eastAsia="Lato" w:hAnsi="Myriad Pro" w:cs="Lato"/>
          <w:b/>
          <w:sz w:val="25"/>
          <w:szCs w:val="25"/>
        </w:rPr>
        <w:t>Here is a list of some Medi-Cal funded programs that may be affected by Medicaid cuts:</w:t>
      </w:r>
    </w:p>
    <w:p w14:paraId="350DCB0D" w14:textId="77777777" w:rsidR="001A1225" w:rsidRPr="006C44A6" w:rsidRDefault="00000000" w:rsidP="006C44A6">
      <w:pPr>
        <w:pStyle w:val="ListParagraph"/>
        <w:numPr>
          <w:ilvl w:val="0"/>
          <w:numId w:val="3"/>
        </w:numPr>
        <w:rPr>
          <w:rFonts w:ascii="Myriad Pro" w:eastAsia="Lato" w:hAnsi="Myriad Pro" w:cs="Lato"/>
          <w:sz w:val="25"/>
          <w:szCs w:val="25"/>
        </w:rPr>
      </w:pPr>
      <w:r w:rsidRPr="006C44A6">
        <w:rPr>
          <w:rFonts w:ascii="Myriad Pro" w:eastAsia="Lato" w:hAnsi="Myriad Pro" w:cs="Lato"/>
          <w:sz w:val="25"/>
          <w:szCs w:val="25"/>
        </w:rPr>
        <w:t>In Home Supportive Services (IHSS)</w:t>
      </w:r>
    </w:p>
    <w:p w14:paraId="6D3385DD" w14:textId="77777777" w:rsidR="001A1225" w:rsidRPr="006C44A6" w:rsidRDefault="00000000" w:rsidP="006C44A6">
      <w:pPr>
        <w:pStyle w:val="ListParagraph"/>
        <w:numPr>
          <w:ilvl w:val="0"/>
          <w:numId w:val="3"/>
        </w:numPr>
        <w:rPr>
          <w:rFonts w:ascii="Myriad Pro" w:eastAsia="Lato" w:hAnsi="Myriad Pro" w:cs="Lato"/>
          <w:sz w:val="25"/>
          <w:szCs w:val="25"/>
        </w:rPr>
      </w:pPr>
      <w:r w:rsidRPr="006C44A6">
        <w:rPr>
          <w:rFonts w:ascii="Myriad Pro" w:eastAsia="Lato" w:hAnsi="Myriad Pro" w:cs="Lato"/>
          <w:sz w:val="25"/>
          <w:szCs w:val="25"/>
        </w:rPr>
        <w:t>Waivers that provide Home and Community-Based Services (HCBS).</w:t>
      </w:r>
    </w:p>
    <w:p w14:paraId="6CA36ED0" w14:textId="77777777" w:rsidR="001A1225" w:rsidRPr="006C44A6" w:rsidRDefault="00000000" w:rsidP="006C44A6">
      <w:pPr>
        <w:pStyle w:val="ListParagraph"/>
        <w:numPr>
          <w:ilvl w:val="1"/>
          <w:numId w:val="3"/>
        </w:numPr>
        <w:rPr>
          <w:rFonts w:ascii="Myriad Pro" w:eastAsia="Lato" w:hAnsi="Myriad Pro" w:cs="Lato"/>
          <w:sz w:val="25"/>
          <w:szCs w:val="25"/>
        </w:rPr>
      </w:pPr>
      <w:r w:rsidRPr="006C44A6">
        <w:rPr>
          <w:rFonts w:ascii="Myriad Pro" w:eastAsia="Lato" w:hAnsi="Myriad Pro" w:cs="Lato"/>
          <w:sz w:val="25"/>
          <w:szCs w:val="25"/>
        </w:rPr>
        <w:t>Home and Community-Based Alternatives (HCBA) Waiver</w:t>
      </w:r>
    </w:p>
    <w:p w14:paraId="54DF013F" w14:textId="77777777" w:rsidR="001A1225" w:rsidRPr="006C44A6" w:rsidRDefault="00000000" w:rsidP="006C44A6">
      <w:pPr>
        <w:pStyle w:val="ListParagraph"/>
        <w:numPr>
          <w:ilvl w:val="1"/>
          <w:numId w:val="3"/>
        </w:numPr>
        <w:rPr>
          <w:rFonts w:ascii="Myriad Pro" w:eastAsia="Lato" w:hAnsi="Myriad Pro" w:cs="Lato"/>
          <w:sz w:val="25"/>
          <w:szCs w:val="25"/>
        </w:rPr>
      </w:pPr>
      <w:r w:rsidRPr="006C44A6">
        <w:rPr>
          <w:rFonts w:ascii="Myriad Pro" w:eastAsia="Lato" w:hAnsi="Myriad Pro" w:cs="Lato"/>
          <w:sz w:val="25"/>
          <w:szCs w:val="25"/>
        </w:rPr>
        <w:t>HCBS Waiver for the Developmentally Disabled (HCBS-DD) Waiver</w:t>
      </w:r>
    </w:p>
    <w:p w14:paraId="0A3FA615" w14:textId="77777777" w:rsidR="001A1225" w:rsidRPr="006C44A6" w:rsidRDefault="00000000" w:rsidP="006C44A6">
      <w:pPr>
        <w:pStyle w:val="ListParagraph"/>
        <w:numPr>
          <w:ilvl w:val="1"/>
          <w:numId w:val="3"/>
        </w:numPr>
        <w:rPr>
          <w:rFonts w:ascii="Myriad Pro" w:eastAsia="Lato" w:hAnsi="Myriad Pro" w:cs="Lato"/>
          <w:sz w:val="25"/>
          <w:szCs w:val="25"/>
        </w:rPr>
      </w:pPr>
      <w:r w:rsidRPr="006C44A6">
        <w:rPr>
          <w:rFonts w:ascii="Myriad Pro" w:eastAsia="Lato" w:hAnsi="Myriad Pro" w:cs="Lato"/>
          <w:sz w:val="25"/>
          <w:szCs w:val="25"/>
        </w:rPr>
        <w:t>Self-Determination Program (SDP)</w:t>
      </w:r>
    </w:p>
    <w:p w14:paraId="46D31F16" w14:textId="77777777" w:rsidR="001A1225" w:rsidRPr="006C44A6" w:rsidRDefault="00000000" w:rsidP="006C44A6">
      <w:pPr>
        <w:pStyle w:val="ListParagraph"/>
        <w:numPr>
          <w:ilvl w:val="1"/>
          <w:numId w:val="3"/>
        </w:numPr>
        <w:rPr>
          <w:rFonts w:ascii="Myriad Pro" w:eastAsia="Lato" w:hAnsi="Myriad Pro" w:cs="Lato"/>
          <w:sz w:val="25"/>
          <w:szCs w:val="25"/>
        </w:rPr>
      </w:pPr>
      <w:r w:rsidRPr="006C44A6">
        <w:rPr>
          <w:rFonts w:ascii="Myriad Pro" w:eastAsia="Lato" w:hAnsi="Myriad Pro" w:cs="Lato"/>
          <w:sz w:val="25"/>
          <w:szCs w:val="25"/>
        </w:rPr>
        <w:t>Assisted Living Waiver (ALW)</w:t>
      </w:r>
    </w:p>
    <w:p w14:paraId="2C5C7652" w14:textId="77777777" w:rsidR="001A1225" w:rsidRPr="006C44A6" w:rsidRDefault="00000000" w:rsidP="006C44A6">
      <w:pPr>
        <w:pStyle w:val="ListParagraph"/>
        <w:numPr>
          <w:ilvl w:val="1"/>
          <w:numId w:val="3"/>
        </w:numPr>
        <w:rPr>
          <w:rFonts w:ascii="Myriad Pro" w:eastAsia="Lato" w:hAnsi="Myriad Pro" w:cs="Lato"/>
          <w:sz w:val="25"/>
          <w:szCs w:val="25"/>
        </w:rPr>
      </w:pPr>
      <w:r w:rsidRPr="006C44A6">
        <w:rPr>
          <w:rFonts w:ascii="Myriad Pro" w:eastAsia="Lato" w:hAnsi="Myriad Pro" w:cs="Lato"/>
          <w:sz w:val="25"/>
          <w:szCs w:val="25"/>
        </w:rPr>
        <w:t>Multipurpose Senior Services Program (MSSP)</w:t>
      </w:r>
    </w:p>
    <w:p w14:paraId="7233EDC5" w14:textId="77777777" w:rsidR="001A1225" w:rsidRPr="006C44A6" w:rsidRDefault="00000000" w:rsidP="006C44A6">
      <w:pPr>
        <w:pStyle w:val="ListParagraph"/>
        <w:numPr>
          <w:ilvl w:val="1"/>
          <w:numId w:val="3"/>
        </w:numPr>
        <w:rPr>
          <w:rFonts w:ascii="Myriad Pro" w:eastAsia="Lato" w:hAnsi="Myriad Pro" w:cs="Lato"/>
          <w:sz w:val="25"/>
          <w:szCs w:val="25"/>
        </w:rPr>
      </w:pPr>
      <w:r w:rsidRPr="006C44A6">
        <w:rPr>
          <w:rFonts w:ascii="Myriad Pro" w:eastAsia="Lato" w:hAnsi="Myriad Pro" w:cs="Lato"/>
          <w:sz w:val="25"/>
          <w:szCs w:val="25"/>
        </w:rPr>
        <w:t xml:space="preserve">Medi-Cal Waiver Program (MCWP), previously known as the AIDS Waiver </w:t>
      </w:r>
    </w:p>
    <w:p w14:paraId="4D35916E" w14:textId="77777777" w:rsidR="001A1225" w:rsidRPr="006C44A6" w:rsidRDefault="00000000" w:rsidP="006C44A6">
      <w:pPr>
        <w:pStyle w:val="ListParagraph"/>
        <w:numPr>
          <w:ilvl w:val="0"/>
          <w:numId w:val="3"/>
        </w:numPr>
        <w:rPr>
          <w:rFonts w:ascii="Myriad Pro" w:eastAsia="Lato" w:hAnsi="Myriad Pro" w:cs="Lato"/>
          <w:sz w:val="25"/>
          <w:szCs w:val="25"/>
        </w:rPr>
      </w:pPr>
      <w:r w:rsidRPr="006C44A6">
        <w:rPr>
          <w:rFonts w:ascii="Myriad Pro" w:eastAsia="Lato" w:hAnsi="Myriad Pro" w:cs="Lato"/>
          <w:sz w:val="25"/>
          <w:szCs w:val="25"/>
        </w:rPr>
        <w:t xml:space="preserve">Program for All Inclusive Care for the Elderly (PACE) </w:t>
      </w:r>
    </w:p>
    <w:p w14:paraId="1B191456" w14:textId="77777777" w:rsidR="001A1225" w:rsidRPr="006C44A6" w:rsidRDefault="00000000" w:rsidP="006C44A6">
      <w:pPr>
        <w:pStyle w:val="ListParagraph"/>
        <w:numPr>
          <w:ilvl w:val="0"/>
          <w:numId w:val="3"/>
        </w:numPr>
        <w:rPr>
          <w:rFonts w:ascii="Myriad Pro" w:eastAsia="Lato" w:hAnsi="Myriad Pro" w:cs="Lato"/>
          <w:sz w:val="25"/>
          <w:szCs w:val="25"/>
        </w:rPr>
      </w:pPr>
      <w:r w:rsidRPr="006C44A6">
        <w:rPr>
          <w:rFonts w:ascii="Myriad Pro" w:eastAsia="Lato" w:hAnsi="Myriad Pro" w:cs="Lato"/>
          <w:sz w:val="25"/>
          <w:szCs w:val="25"/>
        </w:rPr>
        <w:t xml:space="preserve">Working Disabled Program </w:t>
      </w:r>
    </w:p>
    <w:p w14:paraId="2C2DE5E2" w14:textId="77777777" w:rsidR="001A1225" w:rsidRPr="006C44A6" w:rsidRDefault="00000000" w:rsidP="006C44A6">
      <w:pPr>
        <w:pStyle w:val="ListParagraph"/>
        <w:numPr>
          <w:ilvl w:val="0"/>
          <w:numId w:val="3"/>
        </w:numPr>
        <w:shd w:val="clear" w:color="auto" w:fill="FFFFFF"/>
        <w:rPr>
          <w:rFonts w:ascii="Myriad Pro" w:eastAsia="Lato" w:hAnsi="Myriad Pro" w:cs="Lato"/>
          <w:sz w:val="25"/>
          <w:szCs w:val="25"/>
        </w:rPr>
      </w:pPr>
      <w:r w:rsidRPr="006C44A6">
        <w:rPr>
          <w:rFonts w:ascii="Myriad Pro" w:eastAsia="Lato" w:hAnsi="Myriad Pro" w:cs="Lato"/>
          <w:sz w:val="25"/>
          <w:szCs w:val="25"/>
        </w:rPr>
        <w:t>County Mental Health or Behavioral Health Services</w:t>
      </w:r>
    </w:p>
    <w:p w14:paraId="77D8E33E" w14:textId="77777777" w:rsidR="001A1225" w:rsidRPr="006C44A6" w:rsidRDefault="00000000" w:rsidP="006C44A6">
      <w:pPr>
        <w:pStyle w:val="ListParagraph"/>
        <w:numPr>
          <w:ilvl w:val="0"/>
          <w:numId w:val="3"/>
        </w:numPr>
        <w:rPr>
          <w:rFonts w:ascii="Myriad Pro" w:eastAsia="Lato" w:hAnsi="Myriad Pro" w:cs="Lato"/>
          <w:sz w:val="25"/>
          <w:szCs w:val="25"/>
        </w:rPr>
      </w:pPr>
      <w:r w:rsidRPr="006C44A6">
        <w:rPr>
          <w:rFonts w:ascii="Myriad Pro" w:eastAsia="Lato" w:hAnsi="Myriad Pro" w:cs="Lato"/>
          <w:sz w:val="25"/>
          <w:szCs w:val="25"/>
        </w:rPr>
        <w:t xml:space="preserve">Medi-Cal Access Program (MCAP) </w:t>
      </w:r>
    </w:p>
    <w:p w14:paraId="5692C10D" w14:textId="77777777" w:rsidR="001A1225" w:rsidRPr="006C44A6" w:rsidRDefault="00000000" w:rsidP="006C44A6">
      <w:pPr>
        <w:pStyle w:val="ListParagraph"/>
        <w:numPr>
          <w:ilvl w:val="0"/>
          <w:numId w:val="3"/>
        </w:numPr>
        <w:rPr>
          <w:rFonts w:ascii="Myriad Pro" w:eastAsia="Lato" w:hAnsi="Myriad Pro" w:cs="Lato"/>
          <w:sz w:val="25"/>
          <w:szCs w:val="25"/>
        </w:rPr>
      </w:pPr>
      <w:r w:rsidRPr="006C44A6">
        <w:rPr>
          <w:rFonts w:ascii="Myriad Pro" w:eastAsia="Lato" w:hAnsi="Myriad Pro" w:cs="Lato"/>
          <w:sz w:val="25"/>
          <w:szCs w:val="25"/>
        </w:rPr>
        <w:t xml:space="preserve">Medi-Cal Access Infant Program </w:t>
      </w:r>
    </w:p>
    <w:p w14:paraId="5704EF68" w14:textId="77777777" w:rsidR="001A1225" w:rsidRPr="006C44A6" w:rsidRDefault="00000000" w:rsidP="006C44A6">
      <w:pPr>
        <w:pStyle w:val="ListParagraph"/>
        <w:numPr>
          <w:ilvl w:val="0"/>
          <w:numId w:val="3"/>
        </w:numPr>
        <w:spacing w:after="16"/>
        <w:rPr>
          <w:rFonts w:ascii="Myriad Pro" w:eastAsia="Lato" w:hAnsi="Myriad Pro" w:cs="Lato"/>
          <w:sz w:val="25"/>
          <w:szCs w:val="25"/>
        </w:rPr>
      </w:pPr>
      <w:r w:rsidRPr="006C44A6">
        <w:rPr>
          <w:rFonts w:ascii="Myriad Pro" w:eastAsia="Lato" w:hAnsi="Myriad Pro" w:cs="Lato"/>
          <w:sz w:val="25"/>
          <w:szCs w:val="25"/>
        </w:rPr>
        <w:t>California Children Services (CCS)</w:t>
      </w:r>
      <w:r w:rsidRPr="006C44A6">
        <w:rPr>
          <w:rFonts w:ascii="Myriad Pro" w:eastAsia="Lato" w:hAnsi="Myriad Pro" w:cs="Lato"/>
          <w:sz w:val="25"/>
          <w:szCs w:val="25"/>
        </w:rPr>
        <w:br/>
      </w:r>
    </w:p>
    <w:p w14:paraId="736140E5" w14:textId="77777777" w:rsidR="001A1225" w:rsidRPr="006C44A6" w:rsidRDefault="00000000" w:rsidP="006C44A6">
      <w:pPr>
        <w:pStyle w:val="Heading1"/>
      </w:pPr>
      <w:bookmarkStart w:id="1" w:name="_n5nmi878x3od" w:colFirst="0" w:colLast="0"/>
      <w:bookmarkEnd w:id="1"/>
      <w:r w:rsidRPr="006C44A6">
        <w:t>What is Medi-Cal? Why is it important?</w:t>
      </w:r>
    </w:p>
    <w:p w14:paraId="75038268" w14:textId="77777777" w:rsidR="001A1225" w:rsidRPr="006C44A6" w:rsidRDefault="00000000">
      <w:pPr>
        <w:rPr>
          <w:rFonts w:ascii="Myriad Pro" w:eastAsia="Lato" w:hAnsi="Myriad Pro" w:cs="Lato"/>
          <w:sz w:val="25"/>
          <w:szCs w:val="25"/>
        </w:rPr>
      </w:pPr>
      <w:r w:rsidRPr="006C44A6">
        <w:rPr>
          <w:rFonts w:ascii="Myriad Pro" w:eastAsia="Lato" w:hAnsi="Myriad Pro" w:cs="Lato"/>
          <w:sz w:val="25"/>
          <w:szCs w:val="25"/>
        </w:rPr>
        <w:t>Medi-Cal is the state of California’s public health insurance program. Medi-Cal covers adults with disabilities, older adults, children, pregnant people, and immigrants who are low income. Almost 40% of Californians are enrolled in Medi-Cal. Medi-Cal insures half of the kids in California. Medi-Cal pays for one in four births in California.</w:t>
      </w:r>
    </w:p>
    <w:p w14:paraId="22AEBB4E" w14:textId="77777777" w:rsidR="001A1225" w:rsidRPr="006C44A6" w:rsidRDefault="001A1225">
      <w:pPr>
        <w:rPr>
          <w:rFonts w:ascii="Myriad Pro" w:eastAsia="Lato" w:hAnsi="Myriad Pro" w:cs="Lato"/>
          <w:sz w:val="16"/>
          <w:szCs w:val="16"/>
        </w:rPr>
      </w:pPr>
    </w:p>
    <w:p w14:paraId="24546BFD" w14:textId="34B5B761" w:rsidR="001A1225" w:rsidRPr="006C44A6" w:rsidRDefault="00000000">
      <w:pPr>
        <w:spacing w:after="200"/>
        <w:rPr>
          <w:rFonts w:ascii="Myriad Pro" w:eastAsia="Lato" w:hAnsi="Myriad Pro" w:cs="Lato"/>
          <w:sz w:val="25"/>
          <w:szCs w:val="25"/>
          <w:shd w:val="clear" w:color="auto" w:fill="FFF2CC"/>
        </w:rPr>
      </w:pPr>
      <w:r w:rsidRPr="006C44A6">
        <w:rPr>
          <w:rFonts w:ascii="Myriad Pro" w:eastAsia="Lato" w:hAnsi="Myriad Pro" w:cs="Lato"/>
          <w:sz w:val="25"/>
          <w:szCs w:val="25"/>
        </w:rPr>
        <w:t xml:space="preserve">Medi-Cal pays for things like doctors’ appointments, medicine, wheelchairs, walkers, hearing aids, treatments, tests, co-pays, dental care, and surgeries. It pays for personal care attendants that help people with disabilities and older adults live at home, eat, get dressed, and work. It </w:t>
      </w:r>
      <w:r w:rsidR="006C44A6" w:rsidRPr="006C44A6">
        <w:rPr>
          <w:noProof/>
        </w:rPr>
        <w:lastRenderedPageBreak/>
        <w:drawing>
          <wp:anchor distT="114300" distB="114300" distL="114300" distR="114300" simplePos="0" relativeHeight="251658240" behindDoc="0" locked="0" layoutInCell="1" hidden="0" allowOverlap="1" wp14:anchorId="413FF084" wp14:editId="1E683160">
            <wp:simplePos x="0" y="0"/>
            <wp:positionH relativeFrom="column">
              <wp:posOffset>4478069</wp:posOffset>
            </wp:positionH>
            <wp:positionV relativeFrom="paragraph">
              <wp:posOffset>293</wp:posOffset>
            </wp:positionV>
            <wp:extent cx="2033588" cy="2743200"/>
            <wp:effectExtent l="0" t="0" r="0" b="0"/>
            <wp:wrapSquare wrapText="bothSides" distT="114300" distB="114300" distL="114300" distR="114300"/>
            <wp:docPr id="1" name="image1.png" descr="A pie chart titled “California Medi-Cal 2024-2025 Budget. 39% State/Other, 61% Federal Funding. Source: Legislative Analyst’s Office.”"/>
            <wp:cNvGraphicFramePr/>
            <a:graphic xmlns:a="http://schemas.openxmlformats.org/drawingml/2006/main">
              <a:graphicData uri="http://schemas.openxmlformats.org/drawingml/2006/picture">
                <pic:pic xmlns:pic="http://schemas.openxmlformats.org/drawingml/2006/picture">
                  <pic:nvPicPr>
                    <pic:cNvPr id="1" name="image1.png" descr="A pie chart titled “California Medi-Cal 2024-2025 Budget. 39% State/Other, 61% Federal Funding. Source: Legislative Analyst’s Office.”"/>
                    <pic:cNvPicPr preferRelativeResize="0"/>
                  </pic:nvPicPr>
                  <pic:blipFill>
                    <a:blip r:embed="rId7"/>
                    <a:srcRect l="19070" t="5382" r="22596"/>
                    <a:stretch>
                      <a:fillRect/>
                    </a:stretch>
                  </pic:blipFill>
                  <pic:spPr>
                    <a:xfrm>
                      <a:off x="0" y="0"/>
                      <a:ext cx="2033588" cy="2743200"/>
                    </a:xfrm>
                    <a:prstGeom prst="rect">
                      <a:avLst/>
                    </a:prstGeom>
                    <a:ln/>
                  </pic:spPr>
                </pic:pic>
              </a:graphicData>
            </a:graphic>
          </wp:anchor>
        </w:drawing>
      </w:r>
      <w:r w:rsidRPr="006C44A6">
        <w:rPr>
          <w:rFonts w:ascii="Myriad Pro" w:eastAsia="Lato" w:hAnsi="Myriad Pro" w:cs="Lato"/>
          <w:sz w:val="25"/>
          <w:szCs w:val="25"/>
        </w:rPr>
        <w:t xml:space="preserve">pays for nursing homes and </w:t>
      </w:r>
      <w:proofErr w:type="gramStart"/>
      <w:r w:rsidRPr="006C44A6">
        <w:rPr>
          <w:rFonts w:ascii="Myriad Pro" w:eastAsia="Lato" w:hAnsi="Myriad Pro" w:cs="Lato"/>
          <w:sz w:val="25"/>
          <w:szCs w:val="25"/>
        </w:rPr>
        <w:t>long term</w:t>
      </w:r>
      <w:proofErr w:type="gramEnd"/>
      <w:r w:rsidRPr="006C44A6">
        <w:rPr>
          <w:rFonts w:ascii="Myriad Pro" w:eastAsia="Lato" w:hAnsi="Myriad Pro" w:cs="Lato"/>
          <w:sz w:val="25"/>
          <w:szCs w:val="25"/>
        </w:rPr>
        <w:t xml:space="preserve"> care for older adults. It funds supported employment and supported housing.  It provides services to kids with disabilities in schools.</w:t>
      </w:r>
    </w:p>
    <w:p w14:paraId="55BF9BC8" w14:textId="025FEA8C" w:rsidR="001A1225" w:rsidRPr="006C44A6" w:rsidRDefault="00000000" w:rsidP="006C44A6">
      <w:pPr>
        <w:pStyle w:val="Heading1"/>
      </w:pPr>
      <w:bookmarkStart w:id="2" w:name="_58sm27ox3l4l" w:colFirst="0" w:colLast="0"/>
      <w:bookmarkEnd w:id="2"/>
      <w:r w:rsidRPr="006C44A6">
        <w:t>How are Medi-Cal and Medicaid connected? What about Medicare?</w:t>
      </w:r>
    </w:p>
    <w:p w14:paraId="421E9DCB" w14:textId="2375816B" w:rsidR="001A1225" w:rsidRPr="006C44A6" w:rsidRDefault="00000000" w:rsidP="006C44A6">
      <w:pPr>
        <w:pStyle w:val="Heading1"/>
        <w:rPr>
          <w:sz w:val="25"/>
          <w:szCs w:val="25"/>
        </w:rPr>
      </w:pPr>
      <w:bookmarkStart w:id="3" w:name="_a1ec9t8omxt3" w:colFirst="0" w:colLast="0"/>
      <w:bookmarkEnd w:id="3"/>
      <w:r w:rsidRPr="006C44A6">
        <w:rPr>
          <w:sz w:val="25"/>
          <w:szCs w:val="25"/>
        </w:rPr>
        <w:t>Each state has a Medicaid program that is funded by the state and the federal government. In California that program is Medi-Cal.</w:t>
      </w:r>
    </w:p>
    <w:p w14:paraId="0BD53022" w14:textId="11532197" w:rsidR="001A1225" w:rsidRPr="006C44A6" w:rsidRDefault="00000000">
      <w:pPr>
        <w:rPr>
          <w:rFonts w:ascii="Myriad Pro" w:eastAsia="Lato" w:hAnsi="Myriad Pro" w:cs="Lato"/>
          <w:sz w:val="25"/>
          <w:szCs w:val="25"/>
        </w:rPr>
      </w:pPr>
      <w:r w:rsidRPr="006C44A6">
        <w:rPr>
          <w:rFonts w:ascii="Myriad Pro" w:eastAsia="Lato" w:hAnsi="Myriad Pro" w:cs="Lato"/>
          <w:sz w:val="25"/>
          <w:szCs w:val="25"/>
        </w:rPr>
        <w:t xml:space="preserve">Medicaid dollars from the federal government make up over half (61%) of California’s Medi-Cal budget. They make up one fifth (21.5%) of the whole state budget. </w:t>
      </w:r>
      <w:r w:rsidR="006C44A6" w:rsidRPr="006C44A6">
        <w:rPr>
          <w:rFonts w:ascii="Myriad Pro" w:eastAsia="Lato" w:hAnsi="Myriad Pro" w:cs="Lato"/>
          <w:sz w:val="25"/>
          <w:szCs w:val="25"/>
        </w:rPr>
        <w:br/>
      </w:r>
    </w:p>
    <w:p w14:paraId="0CA45276" w14:textId="77777777" w:rsidR="001A1225" w:rsidRPr="006C44A6" w:rsidRDefault="00000000">
      <w:pPr>
        <w:spacing w:after="200"/>
        <w:rPr>
          <w:rFonts w:ascii="Myriad Pro" w:eastAsia="Lato" w:hAnsi="Myriad Pro" w:cs="Lato"/>
          <w:sz w:val="25"/>
          <w:szCs w:val="25"/>
        </w:rPr>
      </w:pPr>
      <w:r w:rsidRPr="006C44A6">
        <w:rPr>
          <w:rFonts w:ascii="Myriad Pro" w:eastAsia="Lato" w:hAnsi="Myriad Pro" w:cs="Lato"/>
          <w:sz w:val="25"/>
          <w:szCs w:val="25"/>
        </w:rPr>
        <w:t xml:space="preserve">Medicare is a different public health insurance program that covers people over 65 and people with disabilities. One in five people who have Medicare are also covered by Medicaid because their income is very low. This is called being dually eligible. Nearly 30% of federal Medicaid dollars support people on Medicare. </w:t>
      </w:r>
      <w:r w:rsidRPr="006C44A6">
        <w:rPr>
          <w:rFonts w:ascii="Myriad Pro" w:eastAsia="Lato" w:hAnsi="Myriad Pro" w:cs="Lato"/>
          <w:b/>
          <w:sz w:val="25"/>
          <w:szCs w:val="25"/>
        </w:rPr>
        <w:t>A threat to Medi-Cal is a threat to Medicare.</w:t>
      </w:r>
      <w:r w:rsidRPr="006C44A6">
        <w:rPr>
          <w:rFonts w:ascii="Myriad Pro" w:eastAsia="Lato" w:hAnsi="Myriad Pro" w:cs="Lato"/>
          <w:sz w:val="25"/>
          <w:szCs w:val="25"/>
        </w:rPr>
        <w:t xml:space="preserve"> </w:t>
      </w:r>
    </w:p>
    <w:p w14:paraId="16FC1EA2" w14:textId="77777777" w:rsidR="001A1225" w:rsidRPr="006C44A6" w:rsidRDefault="00000000" w:rsidP="006C44A6">
      <w:pPr>
        <w:pStyle w:val="Heading1"/>
      </w:pPr>
      <w:bookmarkStart w:id="4" w:name="_v2t2b3uwnq9p" w:colFirst="0" w:colLast="0"/>
      <w:bookmarkEnd w:id="4"/>
      <w:r w:rsidRPr="006C44A6">
        <w:t xml:space="preserve">What is the current threat to Medi-Cal? </w:t>
      </w:r>
    </w:p>
    <w:p w14:paraId="07E2A3FB" w14:textId="611E3D9C" w:rsidR="001A1225" w:rsidRPr="006C44A6" w:rsidRDefault="00000000">
      <w:pPr>
        <w:rPr>
          <w:rFonts w:ascii="Myriad Pro" w:eastAsia="Lato" w:hAnsi="Myriad Pro" w:cs="Lato"/>
          <w:sz w:val="16"/>
          <w:szCs w:val="16"/>
        </w:rPr>
      </w:pPr>
      <w:r w:rsidRPr="006C44A6">
        <w:rPr>
          <w:rFonts w:ascii="Myriad Pro" w:eastAsia="Lato" w:hAnsi="Myriad Pro" w:cs="Lato"/>
          <w:sz w:val="25"/>
          <w:szCs w:val="25"/>
        </w:rPr>
        <w:t>Congress is trying to cut Medicaid by at least $880 billion dollars. A Medicaid cut is a decrease in the amount of money that goes to state Medicaid programs like Medi-Cal. Federal cuts to Medicaid will hurt Californians, including people with disabilities, older adults, kids, and other low-income people.</w:t>
      </w:r>
      <w:r w:rsidR="006C44A6">
        <w:rPr>
          <w:rFonts w:ascii="Myriad Pro" w:eastAsia="Lato" w:hAnsi="Myriad Pro" w:cs="Lato"/>
          <w:sz w:val="25"/>
          <w:szCs w:val="25"/>
        </w:rPr>
        <w:br/>
      </w:r>
    </w:p>
    <w:p w14:paraId="1CB98437" w14:textId="77777777" w:rsidR="001A1225" w:rsidRPr="006C44A6" w:rsidRDefault="00000000" w:rsidP="006C44A6">
      <w:pPr>
        <w:pStyle w:val="Heading1"/>
      </w:pPr>
      <w:bookmarkStart w:id="5" w:name="_t83dhreeqyhm" w:colFirst="0" w:colLast="0"/>
      <w:bookmarkEnd w:id="5"/>
      <w:r w:rsidRPr="006C44A6">
        <w:t xml:space="preserve">What can I do to prevent Medi-Cal cuts from happening? </w:t>
      </w:r>
    </w:p>
    <w:p w14:paraId="1411F605" w14:textId="77777777" w:rsidR="001A1225" w:rsidRPr="006C44A6" w:rsidRDefault="00000000">
      <w:pPr>
        <w:numPr>
          <w:ilvl w:val="0"/>
          <w:numId w:val="2"/>
        </w:numPr>
        <w:spacing w:after="200" w:line="240" w:lineRule="auto"/>
        <w:rPr>
          <w:rFonts w:ascii="Myriad Pro" w:eastAsia="Lato" w:hAnsi="Myriad Pro" w:cs="Lato"/>
          <w:b/>
          <w:sz w:val="25"/>
          <w:szCs w:val="25"/>
        </w:rPr>
      </w:pPr>
      <w:r w:rsidRPr="006C44A6">
        <w:rPr>
          <w:rFonts w:ascii="Myriad Pro" w:eastAsia="Lato" w:hAnsi="Myriad Pro" w:cs="Lato"/>
          <w:b/>
          <w:sz w:val="25"/>
          <w:szCs w:val="25"/>
        </w:rPr>
        <w:t>Call, send letters, and meet with your members of Congress</w:t>
      </w:r>
      <w:r w:rsidRPr="006C44A6">
        <w:rPr>
          <w:rFonts w:ascii="Myriad Pro" w:eastAsia="Lato" w:hAnsi="Myriad Pro" w:cs="Lato"/>
          <w:sz w:val="25"/>
          <w:szCs w:val="25"/>
        </w:rPr>
        <w:t>: Tell them why Medicaid matters to you and tell them “Hands Off Our Medicaid!”</w:t>
      </w:r>
    </w:p>
    <w:p w14:paraId="1017CE99" w14:textId="77777777" w:rsidR="001A1225" w:rsidRPr="006C44A6" w:rsidRDefault="00000000">
      <w:pPr>
        <w:numPr>
          <w:ilvl w:val="0"/>
          <w:numId w:val="2"/>
        </w:numPr>
        <w:spacing w:after="200" w:line="240" w:lineRule="auto"/>
        <w:rPr>
          <w:rFonts w:ascii="Myriad Pro" w:eastAsia="Lato" w:hAnsi="Myriad Pro" w:cs="Lato"/>
          <w:b/>
          <w:sz w:val="25"/>
          <w:szCs w:val="25"/>
        </w:rPr>
      </w:pPr>
      <w:r w:rsidRPr="006C44A6">
        <w:rPr>
          <w:rFonts w:ascii="Myriad Pro" w:eastAsia="Lato" w:hAnsi="Myriad Pro" w:cs="Lato"/>
          <w:b/>
          <w:sz w:val="25"/>
          <w:szCs w:val="25"/>
        </w:rPr>
        <w:t>Call, send letters, and meet with your California state representatives</w:t>
      </w:r>
      <w:r w:rsidRPr="006C44A6">
        <w:rPr>
          <w:rFonts w:ascii="Myriad Pro" w:eastAsia="Lato" w:hAnsi="Myriad Pro" w:cs="Lato"/>
          <w:sz w:val="25"/>
          <w:szCs w:val="25"/>
        </w:rPr>
        <w:t>: Tell them why Medi-Cal matters to you and ask them to pressure federal lawmakers to Protect Medicaid!</w:t>
      </w:r>
    </w:p>
    <w:p w14:paraId="7C5D8092" w14:textId="77777777" w:rsidR="001A1225" w:rsidRPr="006C44A6" w:rsidRDefault="00000000">
      <w:pPr>
        <w:numPr>
          <w:ilvl w:val="0"/>
          <w:numId w:val="2"/>
        </w:numPr>
        <w:spacing w:after="200" w:line="240" w:lineRule="auto"/>
        <w:rPr>
          <w:rFonts w:ascii="Myriad Pro" w:eastAsia="Lato" w:hAnsi="Myriad Pro" w:cs="Lato"/>
          <w:sz w:val="25"/>
          <w:szCs w:val="25"/>
        </w:rPr>
      </w:pPr>
      <w:r w:rsidRPr="006C44A6">
        <w:rPr>
          <w:rFonts w:ascii="Myriad Pro" w:eastAsia="Lato" w:hAnsi="Myriad Pro" w:cs="Lato"/>
          <w:b/>
          <w:sz w:val="25"/>
          <w:szCs w:val="25"/>
        </w:rPr>
        <w:t>Tell your story about why Medi-Cal matters to you:</w:t>
      </w:r>
      <w:r w:rsidRPr="006C44A6">
        <w:rPr>
          <w:rFonts w:ascii="Myriad Pro" w:eastAsia="Lato" w:hAnsi="Myriad Pro" w:cs="Lato"/>
          <w:sz w:val="25"/>
          <w:szCs w:val="25"/>
        </w:rPr>
        <w:t xml:space="preserve"> Contact DREDF at </w:t>
      </w:r>
      <w:hyperlink r:id="rId8">
        <w:r w:rsidR="001A1225" w:rsidRPr="006C44A6">
          <w:rPr>
            <w:rFonts w:ascii="Myriad Pro" w:eastAsia="Lato" w:hAnsi="Myriad Pro" w:cs="Lato"/>
            <w:color w:val="1155CC"/>
            <w:sz w:val="25"/>
            <w:szCs w:val="25"/>
            <w:u w:val="single"/>
          </w:rPr>
          <w:t>media@dredf.org</w:t>
        </w:r>
      </w:hyperlink>
      <w:r w:rsidRPr="006C44A6">
        <w:rPr>
          <w:rFonts w:ascii="Myriad Pro" w:eastAsia="Lato" w:hAnsi="Myriad Pro" w:cs="Lato"/>
          <w:sz w:val="25"/>
          <w:szCs w:val="25"/>
        </w:rPr>
        <w:t xml:space="preserve"> and share your story. </w:t>
      </w:r>
    </w:p>
    <w:p w14:paraId="2A1A5BB3" w14:textId="77777777" w:rsidR="001A1225" w:rsidRPr="006C44A6" w:rsidRDefault="00000000">
      <w:pPr>
        <w:numPr>
          <w:ilvl w:val="0"/>
          <w:numId w:val="2"/>
        </w:numPr>
        <w:spacing w:after="200" w:line="240" w:lineRule="auto"/>
        <w:rPr>
          <w:rFonts w:ascii="Myriad Pro" w:eastAsia="Lato" w:hAnsi="Myriad Pro" w:cs="Lato"/>
          <w:sz w:val="25"/>
          <w:szCs w:val="25"/>
        </w:rPr>
      </w:pPr>
      <w:r w:rsidRPr="006C44A6">
        <w:rPr>
          <w:rFonts w:ascii="Myriad Pro" w:eastAsia="Lato" w:hAnsi="Myriad Pro" w:cs="Lato"/>
          <w:b/>
          <w:sz w:val="25"/>
          <w:szCs w:val="25"/>
        </w:rPr>
        <w:t xml:space="preserve">Talk to your community: </w:t>
      </w:r>
      <w:r w:rsidRPr="006C44A6">
        <w:rPr>
          <w:rFonts w:ascii="Myriad Pro" w:eastAsia="Lato" w:hAnsi="Myriad Pro" w:cs="Lato"/>
          <w:sz w:val="25"/>
          <w:szCs w:val="25"/>
        </w:rPr>
        <w:t xml:space="preserve">Share this flyer. Tell your fellow peers, family, co-workers, and friends why Medi-Cal cuts would hurt Californians, why it should matter to them, and what they can do to help. </w:t>
      </w:r>
    </w:p>
    <w:p w14:paraId="503CA2D7" w14:textId="62E3E0C0" w:rsidR="001A1225" w:rsidRPr="006C44A6" w:rsidRDefault="00000000">
      <w:pPr>
        <w:spacing w:after="200"/>
        <w:jc w:val="center"/>
        <w:rPr>
          <w:rFonts w:ascii="Myriad Pro" w:eastAsia="Lato" w:hAnsi="Myriad Pro" w:cs="Lato"/>
          <w:b/>
          <w:sz w:val="25"/>
          <w:szCs w:val="25"/>
        </w:rPr>
      </w:pPr>
      <w:r w:rsidRPr="006C44A6">
        <w:rPr>
          <w:rFonts w:ascii="Myriad Pro" w:eastAsia="Lato" w:hAnsi="Myriad Pro" w:cs="Lato"/>
          <w:b/>
          <w:sz w:val="25"/>
          <w:szCs w:val="25"/>
        </w:rPr>
        <w:t xml:space="preserve">Learn more and take action at: </w:t>
      </w:r>
      <w:hyperlink r:id="rId9">
        <w:r w:rsidR="001A1225" w:rsidRPr="006C44A6">
          <w:rPr>
            <w:rFonts w:ascii="Myriad Pro" w:eastAsia="Lato" w:hAnsi="Myriad Pro" w:cs="Lato"/>
            <w:b/>
            <w:color w:val="1155CC"/>
            <w:sz w:val="25"/>
            <w:szCs w:val="25"/>
            <w:u w:val="single"/>
          </w:rPr>
          <w:t>dredf.org/hands-off-our-</w:t>
        </w:r>
        <w:proofErr w:type="spellStart"/>
        <w:r w:rsidR="001A1225" w:rsidRPr="006C44A6">
          <w:rPr>
            <w:rFonts w:ascii="Myriad Pro" w:eastAsia="Lato" w:hAnsi="Myriad Pro" w:cs="Lato"/>
            <w:b/>
            <w:color w:val="1155CC"/>
            <w:sz w:val="25"/>
            <w:szCs w:val="25"/>
            <w:u w:val="single"/>
          </w:rPr>
          <w:t>medicaid</w:t>
        </w:r>
        <w:proofErr w:type="spellEnd"/>
        <w:r w:rsidR="001A1225" w:rsidRPr="006C44A6">
          <w:rPr>
            <w:rFonts w:ascii="Myriad Pro" w:eastAsia="Lato" w:hAnsi="Myriad Pro" w:cs="Lato"/>
            <w:b/>
            <w:color w:val="1155CC"/>
            <w:sz w:val="25"/>
            <w:szCs w:val="25"/>
            <w:u w:val="single"/>
          </w:rPr>
          <w:t>/</w:t>
        </w:r>
      </w:hyperlink>
      <w:r w:rsidRPr="006C44A6">
        <w:rPr>
          <w:rFonts w:ascii="Myriad Pro" w:eastAsia="Lato" w:hAnsi="Myriad Pro" w:cs="Lato"/>
          <w:b/>
          <w:sz w:val="25"/>
          <w:szCs w:val="25"/>
        </w:rPr>
        <w:t xml:space="preserve"> </w:t>
      </w:r>
      <w:r w:rsidRPr="006C44A6">
        <w:rPr>
          <w:rFonts w:ascii="Myriad Pro" w:eastAsia="Lato" w:hAnsi="Myriad Pro" w:cs="Lato"/>
          <w:b/>
          <w:sz w:val="25"/>
          <w:szCs w:val="25"/>
        </w:rPr>
        <w:br/>
      </w:r>
      <w:hyperlink r:id="rId10">
        <w:r w:rsidR="001A1225" w:rsidRPr="006C44A6">
          <w:rPr>
            <w:rFonts w:ascii="Myriad Pro" w:eastAsia="Lato" w:hAnsi="Myriad Pro" w:cs="Lato"/>
            <w:b/>
            <w:color w:val="1155CC"/>
            <w:sz w:val="25"/>
            <w:szCs w:val="25"/>
            <w:u w:val="single"/>
          </w:rPr>
          <w:t>dredf.org/manos-fuera-de-</w:t>
        </w:r>
        <w:proofErr w:type="spellStart"/>
        <w:r w:rsidR="001A1225" w:rsidRPr="006C44A6">
          <w:rPr>
            <w:rFonts w:ascii="Myriad Pro" w:eastAsia="Lato" w:hAnsi="Myriad Pro" w:cs="Lato"/>
            <w:b/>
            <w:color w:val="1155CC"/>
            <w:sz w:val="25"/>
            <w:szCs w:val="25"/>
            <w:u w:val="single"/>
          </w:rPr>
          <w:t>nuestro</w:t>
        </w:r>
        <w:proofErr w:type="spellEnd"/>
        <w:r w:rsidR="001A1225" w:rsidRPr="006C44A6">
          <w:rPr>
            <w:rFonts w:ascii="Myriad Pro" w:eastAsia="Lato" w:hAnsi="Myriad Pro" w:cs="Lato"/>
            <w:b/>
            <w:color w:val="1155CC"/>
            <w:sz w:val="25"/>
            <w:szCs w:val="25"/>
            <w:u w:val="single"/>
          </w:rPr>
          <w:t>-</w:t>
        </w:r>
        <w:proofErr w:type="spellStart"/>
        <w:r w:rsidR="001A1225" w:rsidRPr="006C44A6">
          <w:rPr>
            <w:rFonts w:ascii="Myriad Pro" w:eastAsia="Lato" w:hAnsi="Myriad Pro" w:cs="Lato"/>
            <w:b/>
            <w:color w:val="1155CC"/>
            <w:sz w:val="25"/>
            <w:szCs w:val="25"/>
            <w:u w:val="single"/>
          </w:rPr>
          <w:t>medicaid</w:t>
        </w:r>
        <w:proofErr w:type="spellEnd"/>
        <w:r w:rsidR="001A1225" w:rsidRPr="006C44A6">
          <w:rPr>
            <w:rFonts w:ascii="Myriad Pro" w:eastAsia="Lato" w:hAnsi="Myriad Pro" w:cs="Lato"/>
            <w:b/>
            <w:color w:val="1155CC"/>
            <w:sz w:val="25"/>
            <w:szCs w:val="25"/>
            <w:u w:val="single"/>
          </w:rPr>
          <w:t>/</w:t>
        </w:r>
      </w:hyperlink>
    </w:p>
    <w:sectPr w:rsidR="001A1225" w:rsidRPr="006C44A6">
      <w:headerReference w:type="default" r:id="rId11"/>
      <w:footerReference w:type="default" r:id="rId12"/>
      <w:headerReference w:type="first" r:id="rId13"/>
      <w:pgSz w:w="12240" w:h="15840"/>
      <w:pgMar w:top="863" w:right="1080" w:bottom="863"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6206A" w14:textId="77777777" w:rsidR="003B210A" w:rsidRDefault="003B210A">
      <w:pPr>
        <w:spacing w:line="240" w:lineRule="auto"/>
      </w:pPr>
      <w:r>
        <w:separator/>
      </w:r>
    </w:p>
  </w:endnote>
  <w:endnote w:type="continuationSeparator" w:id="0">
    <w:p w14:paraId="7C41C5A9" w14:textId="77777777" w:rsidR="003B210A" w:rsidRDefault="003B21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2A0A07-7125-784D-A74E-E41A0ADF1774}"/>
  </w:font>
  <w:font w:name="Symbol">
    <w:panose1 w:val="05050102010706020507"/>
    <w:charset w:val="02"/>
    <w:family w:val="decorative"/>
    <w:pitch w:val="variable"/>
    <w:sig w:usb0="00000000" w:usb1="10000000" w:usb2="00000000" w:usb3="00000000" w:csb0="80000000" w:csb1="00000000"/>
    <w:embedRegular r:id="rId2" w:fontKey="{BAD27056-56AE-0446-80BC-F3990A506237}"/>
  </w:font>
  <w:font w:name="Courier New">
    <w:panose1 w:val="02070309020205020404"/>
    <w:charset w:val="00"/>
    <w:family w:val="modern"/>
    <w:pitch w:val="fixed"/>
    <w:sig w:usb0="E0002EFF" w:usb1="C0007843" w:usb2="00000009" w:usb3="00000000" w:csb0="000001FF" w:csb1="00000000"/>
    <w:embedRegular r:id="rId3" w:fontKey="{567D73A5-4704-B34E-9213-E411B0FDA32F}"/>
  </w:font>
  <w:font w:name="Wingdings">
    <w:panose1 w:val="05000000000000000000"/>
    <w:charset w:val="4D"/>
    <w:family w:val="decorative"/>
    <w:pitch w:val="variable"/>
    <w:sig w:usb0="00000003" w:usb1="00000000" w:usb2="00000000" w:usb3="00000000" w:csb0="80000001" w:csb1="00000000"/>
    <w:embedRegular r:id="rId4" w:fontKey="{A06243FF-2B3E-D34E-AA2D-957FA702A1EA}"/>
  </w:font>
  <w:font w:name="Arial">
    <w:panose1 w:val="020B0604020202020204"/>
    <w:charset w:val="00"/>
    <w:family w:val="swiss"/>
    <w:pitch w:val="variable"/>
    <w:sig w:usb0="E0002EFF" w:usb1="C000785B" w:usb2="00000009" w:usb3="00000000" w:csb0="000001FF" w:csb1="00000000"/>
    <w:embedRegular r:id="rId5" w:fontKey="{646B5CD9-D3D2-7245-9748-8666EBC396F6}"/>
    <w:embedBold r:id="rId6" w:fontKey="{0C3935DF-867A-2F4F-AD05-622FB29426DB}"/>
    <w:embedItalic r:id="rId7" w:fontKey="{22DB2737-0464-A34C-9924-41603BBB163D}"/>
  </w:font>
  <w:font w:name="Myriad Pro">
    <w:panose1 w:val="020B0503030403020204"/>
    <w:charset w:val="00"/>
    <w:family w:val="swiss"/>
    <w:notTrueType/>
    <w:pitch w:val="variable"/>
    <w:sig w:usb0="A00002AF" w:usb1="5000204B" w:usb2="00000000" w:usb3="00000000" w:csb0="0000009F" w:csb1="00000000"/>
  </w:font>
  <w:font w:name="Lato">
    <w:panose1 w:val="020F0502020204030203"/>
    <w:charset w:val="00"/>
    <w:family w:val="swiss"/>
    <w:pitch w:val="variable"/>
    <w:sig w:usb0="E10002FF" w:usb1="5000ECFF" w:usb2="00000021" w:usb3="00000000" w:csb0="0000019F" w:csb1="00000000"/>
    <w:embedRegular r:id="rId8" w:fontKey="{551F6737-6DD1-FF47-8809-152B3BA4A3B7}"/>
    <w:embedBold r:id="rId9" w:fontKey="{E740A8A0-B67A-F841-B2E7-019CB437ACB0}"/>
  </w:font>
  <w:font w:name="Atkinson Hyperlegible">
    <w:panose1 w:val="00000000000000000000"/>
    <w:charset w:val="4D"/>
    <w:family w:val="auto"/>
    <w:pitch w:val="variable"/>
    <w:sig w:usb0="800000EF" w:usb1="0000204B" w:usb2="00000000" w:usb3="00000000" w:csb0="00000003" w:csb1="00000000"/>
    <w:embedRegular r:id="rId10" w:fontKey="{2A3CE8DE-0622-ED4E-964F-D21473FE19DC}"/>
    <w:embedBold r:id="rId11" w:fontKey="{EDFD1AB3-D91E-CE4E-86F7-E71FE22634D2}"/>
  </w:font>
  <w:font w:name="Calibri">
    <w:panose1 w:val="020F0502020204030204"/>
    <w:charset w:val="00"/>
    <w:family w:val="swiss"/>
    <w:pitch w:val="variable"/>
    <w:sig w:usb0="E4002EFF" w:usb1="C200247B" w:usb2="00000009" w:usb3="00000000" w:csb0="000001FF" w:csb1="00000000"/>
    <w:embedRegular r:id="rId12" w:fontKey="{D1C4AE7F-29DF-F743-A457-AF4FD04CA7FA}"/>
  </w:font>
  <w:font w:name="Cambria">
    <w:panose1 w:val="02040503050406030204"/>
    <w:charset w:val="00"/>
    <w:family w:val="roman"/>
    <w:pitch w:val="variable"/>
    <w:sig w:usb0="E00006FF" w:usb1="420024FF" w:usb2="02000000" w:usb3="00000000" w:csb0="0000019F" w:csb1="00000000"/>
    <w:embedRegular r:id="rId13" w:fontKey="{69540B87-16DF-C44E-A3C1-42F61E86D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68BE" w14:textId="4169D642" w:rsidR="001A1225" w:rsidRDefault="006C44A6" w:rsidP="006C44A6">
    <w:pPr>
      <w:jc w:val="center"/>
      <w:rPr>
        <w:rFonts w:ascii="Lato" w:eastAsia="Lato" w:hAnsi="Lato" w:cs="Lato"/>
      </w:rPr>
    </w:pPr>
    <w:r w:rsidRPr="006C44A6">
      <w:rPr>
        <w:rFonts w:ascii="Myriad Pro" w:eastAsia="Lato" w:hAnsi="Myriad Pro" w:cs="Lato"/>
        <w:b/>
        <w:sz w:val="25"/>
        <w:szCs w:val="25"/>
      </w:rPr>
      <w:t>Sources:</w:t>
    </w:r>
    <w:r w:rsidRPr="006C44A6">
      <w:rPr>
        <w:rFonts w:ascii="Myriad Pro" w:eastAsia="Lato" w:hAnsi="Myriad Pro" w:cs="Lato"/>
        <w:sz w:val="25"/>
        <w:szCs w:val="25"/>
      </w:rPr>
      <w:t xml:space="preserve"> California Health Care Foundation, Cal Matters, California Budget and Policy Center, Justice in Aging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440F9" w14:textId="77777777" w:rsidR="003B210A" w:rsidRDefault="003B210A">
      <w:pPr>
        <w:spacing w:line="240" w:lineRule="auto"/>
      </w:pPr>
      <w:r>
        <w:separator/>
      </w:r>
    </w:p>
  </w:footnote>
  <w:footnote w:type="continuationSeparator" w:id="0">
    <w:p w14:paraId="35186976" w14:textId="77777777" w:rsidR="003B210A" w:rsidRDefault="003B21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63AE" w14:textId="77777777" w:rsidR="001A1225" w:rsidRDefault="001A1225">
    <w:pPr>
      <w:ind w:right="-63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C065" w14:textId="77777777" w:rsidR="001A1225" w:rsidRDefault="00000000">
    <w:pPr>
      <w:ind w:right="-630"/>
      <w:jc w:val="right"/>
    </w:pPr>
    <w:r>
      <w:rPr>
        <w:noProof/>
      </w:rPr>
      <w:drawing>
        <wp:inline distT="114300" distB="114300" distL="114300" distR="114300" wp14:anchorId="4841A271" wp14:editId="1901A4B1">
          <wp:extent cx="4133850" cy="647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2368" r="2908" b="15789"/>
                  <a:stretch>
                    <a:fillRect/>
                  </a:stretch>
                </pic:blipFill>
                <pic:spPr>
                  <a:xfrm>
                    <a:off x="0" y="0"/>
                    <a:ext cx="4133850" cy="647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27D2B"/>
    <w:multiLevelType w:val="multilevel"/>
    <w:tmpl w:val="4A982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723BD1"/>
    <w:multiLevelType w:val="multilevel"/>
    <w:tmpl w:val="14E4E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60135B"/>
    <w:multiLevelType w:val="hybridMultilevel"/>
    <w:tmpl w:val="69241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588094">
    <w:abstractNumId w:val="0"/>
  </w:num>
  <w:num w:numId="2" w16cid:durableId="1369332464">
    <w:abstractNumId w:val="1"/>
  </w:num>
  <w:num w:numId="3" w16cid:durableId="1978949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225"/>
    <w:rsid w:val="001A1225"/>
    <w:rsid w:val="001B1C14"/>
    <w:rsid w:val="002E21BD"/>
    <w:rsid w:val="003B210A"/>
    <w:rsid w:val="004C3EBD"/>
    <w:rsid w:val="006A6B09"/>
    <w:rsid w:val="006C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15B345"/>
  <w15:docId w15:val="{A623237F-479C-B149-8FF0-62381A6E6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C44A6"/>
    <w:pPr>
      <w:keepNext/>
      <w:keepLines/>
      <w:spacing w:after="120"/>
      <w:outlineLvl w:val="0"/>
    </w:pPr>
    <w:rPr>
      <w:rFonts w:ascii="Myriad Pro" w:eastAsia="Lato" w:hAnsi="Myriad Pro" w:cs="Lato"/>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C44A6"/>
    <w:pPr>
      <w:ind w:left="720"/>
      <w:contextualSpacing/>
    </w:pPr>
  </w:style>
  <w:style w:type="paragraph" w:styleId="Header">
    <w:name w:val="header"/>
    <w:basedOn w:val="Normal"/>
    <w:link w:val="HeaderChar"/>
    <w:uiPriority w:val="99"/>
    <w:unhideWhenUsed/>
    <w:rsid w:val="006C44A6"/>
    <w:pPr>
      <w:tabs>
        <w:tab w:val="center" w:pos="4680"/>
        <w:tab w:val="right" w:pos="9360"/>
      </w:tabs>
      <w:spacing w:line="240" w:lineRule="auto"/>
    </w:pPr>
  </w:style>
  <w:style w:type="character" w:customStyle="1" w:styleId="HeaderChar">
    <w:name w:val="Header Char"/>
    <w:basedOn w:val="DefaultParagraphFont"/>
    <w:link w:val="Header"/>
    <w:uiPriority w:val="99"/>
    <w:rsid w:val="006C44A6"/>
  </w:style>
  <w:style w:type="paragraph" w:styleId="Footer">
    <w:name w:val="footer"/>
    <w:basedOn w:val="Normal"/>
    <w:link w:val="FooterChar"/>
    <w:uiPriority w:val="99"/>
    <w:unhideWhenUsed/>
    <w:rsid w:val="006C44A6"/>
    <w:pPr>
      <w:tabs>
        <w:tab w:val="center" w:pos="4680"/>
        <w:tab w:val="right" w:pos="9360"/>
      </w:tabs>
      <w:spacing w:line="240" w:lineRule="auto"/>
    </w:pPr>
  </w:style>
  <w:style w:type="character" w:customStyle="1" w:styleId="FooterChar">
    <w:name w:val="Footer Char"/>
    <w:basedOn w:val="DefaultParagraphFont"/>
    <w:link w:val="Footer"/>
    <w:uiPriority w:val="99"/>
    <w:rsid w:val="006C4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dia@dredf.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dredf.org/manos-fuera-de-nuestro-medicaid/" TargetMode="External"/><Relationship Id="rId4" Type="http://schemas.openxmlformats.org/officeDocument/2006/relationships/webSettings" Target="webSettings.xml"/><Relationship Id="rId9" Type="http://schemas.openxmlformats.org/officeDocument/2006/relationships/hyperlink" Target="https://dredf.org/hands-off-our-medica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614</Words>
  <Characters>3504</Characters>
  <Application>Microsoft Office Word</Application>
  <DocSecurity>0</DocSecurity>
  <Lines>29</Lines>
  <Paragraphs>8</Paragraphs>
  <ScaleCrop>false</ScaleCrop>
  <Company>Disability Rights Education and Defense Fund</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Tina Pinedo</cp:lastModifiedBy>
  <cp:revision>4</cp:revision>
  <cp:lastPrinted>2025-03-28T23:35:00Z</cp:lastPrinted>
  <dcterms:created xsi:type="dcterms:W3CDTF">2025-03-28T23:35:00Z</dcterms:created>
  <dcterms:modified xsi:type="dcterms:W3CDTF">2025-04-07T19:42:00Z</dcterms:modified>
</cp:coreProperties>
</file>